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879" w:rsidRPr="002E2879" w14:paraId="7907BCC4" w14:textId="77777777" w:rsidTr="00A00766">
        <w:trPr>
          <w:trHeight w:val="2676"/>
        </w:trPr>
        <w:tc>
          <w:tcPr>
            <w:tcW w:w="10137" w:type="dxa"/>
            <w:shd w:val="clear" w:color="auto" w:fill="FFFFFF" w:themeFill="background1"/>
            <w:vAlign w:val="center"/>
          </w:tcPr>
          <w:p w14:paraId="5163B446" w14:textId="11C14C32" w:rsidR="002E2879" w:rsidRPr="002E2879" w:rsidRDefault="00F76044" w:rsidP="00F7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,Bold"/>
                <w:b/>
                <w:bCs/>
                <w:color w:val="000000"/>
              </w:rPr>
            </w:pPr>
            <w:r w:rsidRPr="002E2879">
              <w:rPr>
                <w:rFonts w:ascii="Comic Sans MS" w:hAnsi="Comic Sans MS" w:cs="Calibri,Bold"/>
                <w:b/>
                <w:bCs/>
                <w:noProof/>
                <w:color w:val="000000"/>
              </w:rPr>
              <w:drawing>
                <wp:inline distT="0" distB="0" distL="0" distR="0" wp14:anchorId="3F94E817" wp14:editId="4E989099">
                  <wp:extent cx="1426845" cy="1260475"/>
                  <wp:effectExtent l="0" t="0" r="1905" b="0"/>
                  <wp:docPr id="4" name="Picture 4" descr="shebbear-community-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bbear-community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79" w:rsidRPr="002E2879" w14:paraId="09B29551" w14:textId="77777777" w:rsidTr="00A00766">
        <w:trPr>
          <w:trHeight w:val="6011"/>
        </w:trPr>
        <w:tc>
          <w:tcPr>
            <w:tcW w:w="10137" w:type="dxa"/>
          </w:tcPr>
          <w:p w14:paraId="38E19527" w14:textId="2E9BDF6F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,Bold"/>
                <w:b/>
                <w:bCs/>
                <w:color w:val="000000"/>
              </w:rPr>
            </w:pPr>
          </w:p>
          <w:p w14:paraId="4123CD03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‘Celebrating Learning Together’</w:t>
            </w:r>
          </w:p>
          <w:p w14:paraId="157CCFBF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Shebbear</w:t>
            </w:r>
            <w:proofErr w:type="spellEnd"/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Community School</w:t>
            </w:r>
          </w:p>
          <w:p w14:paraId="703A9C30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SPECIAL EDUCATIONAL NEEDS AND DISABILITIES (SEND) POLICY</w:t>
            </w:r>
          </w:p>
          <w:p w14:paraId="1386DA6C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Policy adopted on: 1</w:t>
            </w: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December 2014</w:t>
            </w:r>
          </w:p>
          <w:p w14:paraId="377613D0" w14:textId="02427CDF" w:rsidR="002E2879" w:rsidRPr="002E2879" w:rsidRDefault="0051474E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Reviewed: </w:t>
            </w:r>
            <w:r w:rsidR="00482F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</w:t>
            </w:r>
            <w:r w:rsidR="00482F38" w:rsidRPr="00482F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482F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January 202</w:t>
            </w:r>
            <w:r w:rsidR="00043C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  <w:p w14:paraId="47E2DD57" w14:textId="5F4E8C5D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o</w:t>
            </w:r>
            <w:r w:rsidR="00514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 next review:  Spring Term 202</w:t>
            </w:r>
            <w:r w:rsidR="00043C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  <w:p w14:paraId="65523715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1810B9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Context</w:t>
            </w:r>
          </w:p>
          <w:p w14:paraId="1C4658DC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policy was developed in consultation with staff and members of the school community and pays due regard to;</w:t>
            </w:r>
          </w:p>
          <w:p w14:paraId="51CBA69E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The SEND Code of Practice: 0 to 25 years, July 2014</w:t>
            </w:r>
          </w:p>
          <w:p w14:paraId="0CC3EC2B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Part 3 of the Children and Families Act 2014 and associated regulations</w:t>
            </w:r>
          </w:p>
          <w:p w14:paraId="5347EF42" w14:textId="77777777" w:rsidR="002E2879" w:rsidRPr="002E2879" w:rsidRDefault="002E2879" w:rsidP="002E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,Bold"/>
                <w:b/>
                <w:bCs/>
                <w:color w:val="000000"/>
              </w:rPr>
            </w:pPr>
          </w:p>
        </w:tc>
      </w:tr>
    </w:tbl>
    <w:p w14:paraId="2316EBD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Governor</w:t>
      </w:r>
      <w:r w:rsidR="002F400E" w:rsidRPr="002E2879">
        <w:rPr>
          <w:rFonts w:cstheme="minorHAnsi"/>
          <w:b/>
          <w:bCs/>
          <w:color w:val="000000"/>
        </w:rPr>
        <w:t>s</w:t>
      </w:r>
      <w:r w:rsidRPr="002E2879">
        <w:rPr>
          <w:rFonts w:cstheme="minorHAnsi"/>
          <w:b/>
          <w:bCs/>
          <w:color w:val="000000"/>
        </w:rPr>
        <w:t xml:space="preserve"> responsible for SEN:</w:t>
      </w:r>
    </w:p>
    <w:p w14:paraId="41625F69" w14:textId="4BBD1668" w:rsidR="000F2B75" w:rsidRPr="002E2879" w:rsidRDefault="000A73CE" w:rsidP="000F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Miss N</w:t>
      </w:r>
      <w:r w:rsidR="00482F38">
        <w:rPr>
          <w:rFonts w:cstheme="minorHAnsi"/>
        </w:rPr>
        <w:t>uala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Derwin</w:t>
      </w:r>
      <w:proofErr w:type="spellEnd"/>
    </w:p>
    <w:p w14:paraId="75F323D8" w14:textId="77777777" w:rsidR="009201F2" w:rsidRPr="002E2879" w:rsidRDefault="009201F2" w:rsidP="000F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B31A7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Headteacher:</w:t>
      </w:r>
    </w:p>
    <w:p w14:paraId="710B30F4" w14:textId="77777777" w:rsidR="000F2B75" w:rsidRPr="002E2879" w:rsidRDefault="00442553" w:rsidP="000F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879">
        <w:rPr>
          <w:rFonts w:cstheme="minorHAnsi"/>
        </w:rPr>
        <w:t>Mr Nick Alford</w:t>
      </w:r>
    </w:p>
    <w:p w14:paraId="5561E5CB" w14:textId="77777777" w:rsidR="009201F2" w:rsidRPr="002E2879" w:rsidRDefault="009201F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7B97EF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SENCo:</w:t>
      </w:r>
    </w:p>
    <w:p w14:paraId="12491BAF" w14:textId="77777777" w:rsidR="000F2B75" w:rsidRPr="002E2879" w:rsidRDefault="009201F2" w:rsidP="000F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879">
        <w:rPr>
          <w:rFonts w:cstheme="minorHAnsi"/>
        </w:rPr>
        <w:t>Mrs Lois Gough</w:t>
      </w:r>
    </w:p>
    <w:p w14:paraId="19B7BA67" w14:textId="77777777" w:rsidR="009201F2" w:rsidRPr="002E2879" w:rsidRDefault="009201F2" w:rsidP="000F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6D33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SENCo Qualifications:</w:t>
      </w:r>
    </w:p>
    <w:p w14:paraId="4192B27D" w14:textId="77777777" w:rsidR="004E4B32" w:rsidRPr="002E2879" w:rsidRDefault="004E4B3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National Award for SENCos</w:t>
      </w:r>
    </w:p>
    <w:p w14:paraId="33D62B6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SENCO is a member of the SLT</w:t>
      </w:r>
    </w:p>
    <w:p w14:paraId="3A4B8E32" w14:textId="77777777" w:rsidR="009201F2" w:rsidRPr="002E2879" w:rsidRDefault="009201F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9AD91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Contact details:</w:t>
      </w:r>
    </w:p>
    <w:p w14:paraId="7287721D" w14:textId="77777777" w:rsidR="000F2B75" w:rsidRPr="002E2879" w:rsidRDefault="00482F3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6" w:history="1">
        <w:r w:rsidR="00E141F6" w:rsidRPr="002E2879">
          <w:rPr>
            <w:rStyle w:val="Hyperlink"/>
            <w:rFonts w:cstheme="minorHAnsi"/>
          </w:rPr>
          <w:t>admin@shebbear-pri.devon.sch.uk</w:t>
        </w:r>
      </w:hyperlink>
    </w:p>
    <w:p w14:paraId="5131C13D" w14:textId="77777777" w:rsidR="00E141F6" w:rsidRPr="002E2879" w:rsidRDefault="00E141F6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CF20FD" w14:textId="77777777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This policy will be reviewed annually</w:t>
      </w:r>
    </w:p>
    <w:p w14:paraId="31319654" w14:textId="77777777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660D747" w14:textId="77777777" w:rsidR="002E2879" w:rsidRP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C2F929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lastRenderedPageBreak/>
        <w:t>This policy is in line with our teaching and learning policy and equality of opportunity policy and aims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to support inclusion for all of our children. The responsibility for the management of this policy falls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to the Headteacher; the day-to-day operation of the policy is the responsibility of the Special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Educational Needs Co-ordinator (SENCo). The Governing Body, Headteacher and the SENCo will work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together closely to ensure that this policy is working effectively.</w:t>
      </w:r>
    </w:p>
    <w:p w14:paraId="28167B00" w14:textId="77777777" w:rsidR="001D6286" w:rsidRPr="002E2879" w:rsidRDefault="001D6286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797CE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High quality teaching is that which is differentiated to meet the needs of the majority of pupils.</w:t>
      </w:r>
      <w:r w:rsidR="001D6286" w:rsidRPr="002E2879">
        <w:rPr>
          <w:rFonts w:cstheme="minorHAnsi"/>
          <w:color w:val="000000"/>
        </w:rPr>
        <w:t xml:space="preserve">  </w:t>
      </w:r>
      <w:r w:rsidRPr="002E2879">
        <w:rPr>
          <w:rFonts w:cstheme="minorHAnsi"/>
          <w:color w:val="000000"/>
        </w:rPr>
        <w:t xml:space="preserve">Some pupils will need something </w:t>
      </w:r>
      <w:r w:rsidRPr="002E2879">
        <w:rPr>
          <w:rFonts w:cstheme="minorHAnsi"/>
          <w:b/>
          <w:bCs/>
          <w:i/>
          <w:iCs/>
          <w:color w:val="000000"/>
        </w:rPr>
        <w:t xml:space="preserve">additional to </w:t>
      </w:r>
      <w:r w:rsidRPr="002E2879">
        <w:rPr>
          <w:rFonts w:cstheme="minorHAnsi"/>
          <w:color w:val="000000"/>
        </w:rPr>
        <w:t xml:space="preserve">and </w:t>
      </w:r>
      <w:r w:rsidRPr="002E2879">
        <w:rPr>
          <w:rFonts w:cstheme="minorHAnsi"/>
          <w:b/>
          <w:bCs/>
          <w:i/>
          <w:iCs/>
          <w:color w:val="000000"/>
        </w:rPr>
        <w:t xml:space="preserve">different from </w:t>
      </w:r>
      <w:r w:rsidRPr="002E2879">
        <w:rPr>
          <w:rFonts w:cstheme="minorHAnsi"/>
          <w:color w:val="000000"/>
        </w:rPr>
        <w:t xml:space="preserve">what is provided for the </w:t>
      </w:r>
      <w:r w:rsidR="002F400E" w:rsidRPr="002E2879">
        <w:rPr>
          <w:rFonts w:cstheme="minorHAnsi"/>
          <w:color w:val="000000"/>
        </w:rPr>
        <w:t>majority of</w:t>
      </w:r>
      <w:r w:rsidRPr="002E2879">
        <w:rPr>
          <w:rFonts w:cstheme="minorHAnsi"/>
          <w:color w:val="000000"/>
        </w:rPr>
        <w:t xml:space="preserve"> pupils</w:t>
      </w:r>
      <w:r w:rsidR="00442553" w:rsidRPr="002E2879">
        <w:rPr>
          <w:rFonts w:cstheme="minorHAnsi"/>
          <w:color w:val="000000"/>
        </w:rPr>
        <w:t>.</w:t>
      </w:r>
    </w:p>
    <w:p w14:paraId="2CBA6657" w14:textId="4DF01A0B" w:rsidR="000F2B75" w:rsidRPr="002E2879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E2879">
        <w:rPr>
          <w:rFonts w:cstheme="minorHAnsi"/>
          <w:color w:val="000000"/>
        </w:rPr>
        <w:t>Shebbear</w:t>
      </w:r>
      <w:proofErr w:type="spellEnd"/>
      <w:r w:rsidRPr="002E2879">
        <w:rPr>
          <w:rFonts w:cstheme="minorHAnsi"/>
          <w:color w:val="000000"/>
        </w:rPr>
        <w:t xml:space="preserve"> Community </w:t>
      </w:r>
      <w:r w:rsidR="000F2B75" w:rsidRPr="002E2879">
        <w:rPr>
          <w:rFonts w:cstheme="minorHAnsi"/>
          <w:color w:val="000000"/>
        </w:rPr>
        <w:t xml:space="preserve">School will do its best to ensure that the necessary provision is made for </w:t>
      </w:r>
      <w:r w:rsidR="002F400E" w:rsidRPr="002E2879">
        <w:rPr>
          <w:rFonts w:cstheme="minorHAnsi"/>
          <w:color w:val="000000"/>
        </w:rPr>
        <w:t>pupils who have</w:t>
      </w:r>
      <w:r w:rsidR="001D6286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 xml:space="preserve">special educational needs or disabilities. We will ensure that all staff in the school </w:t>
      </w:r>
      <w:r w:rsidR="002F400E" w:rsidRPr="002E2879">
        <w:rPr>
          <w:rFonts w:cstheme="minorHAnsi"/>
          <w:color w:val="000000"/>
        </w:rPr>
        <w:t>help identify</w:t>
      </w:r>
      <w:r w:rsidR="001D6286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and provide for those pupils who have special educational needs or disabilities to allow pupils with</w:t>
      </w:r>
      <w:r w:rsidR="001D6286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SEND to join in the activities of the school.</w:t>
      </w:r>
    </w:p>
    <w:p w14:paraId="05F4F412" w14:textId="77777777" w:rsidR="001D6286" w:rsidRPr="002E2879" w:rsidRDefault="001D6286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CEFFB4" w14:textId="44B535E8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The staff and governors of </w:t>
      </w:r>
      <w:proofErr w:type="spellStart"/>
      <w:r w:rsidR="009F2F48" w:rsidRPr="002E2879">
        <w:rPr>
          <w:rFonts w:cstheme="minorHAnsi"/>
          <w:color w:val="000000"/>
        </w:rPr>
        <w:t>Shebbear</w:t>
      </w:r>
      <w:proofErr w:type="spellEnd"/>
      <w:r w:rsidR="009F2F48" w:rsidRPr="002E2879">
        <w:rPr>
          <w:rFonts w:cstheme="minorHAnsi"/>
          <w:color w:val="000000"/>
        </w:rPr>
        <w:t xml:space="preserve"> Community </w:t>
      </w:r>
      <w:r w:rsidRPr="002E2879">
        <w:rPr>
          <w:rFonts w:cstheme="minorHAnsi"/>
          <w:color w:val="000000"/>
        </w:rPr>
        <w:t>School will also work to ensure that all SEND pupils reach their full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potential, are fully included within the school community and are able to make successful transfers</w:t>
      </w:r>
      <w:r w:rsidR="001D6286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between educational establishments. This policy aims to support all members of staff in providing</w:t>
      </w:r>
      <w:r w:rsidR="000A73CE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positive whole school approaches towards the learning, progress and achievement of SEND pupils.</w:t>
      </w:r>
    </w:p>
    <w:p w14:paraId="3C347824" w14:textId="77777777" w:rsidR="001D6286" w:rsidRPr="002E2879" w:rsidRDefault="001D6286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F1D3D8" w14:textId="529295EC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With this as an underlying principle, we believe that</w:t>
      </w:r>
      <w:r w:rsidR="000A73CE">
        <w:rPr>
          <w:rFonts w:cstheme="minorHAnsi"/>
          <w:color w:val="000000"/>
        </w:rPr>
        <w:t>:</w:t>
      </w:r>
    </w:p>
    <w:p w14:paraId="2F58EC5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All teachers are teachers of Special Educational Needs.</w:t>
      </w:r>
    </w:p>
    <w:p w14:paraId="016FD4D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Every teacher is responsible and accountable for the progress and development of all pupils in</w:t>
      </w:r>
      <w:r w:rsidR="009F2F48" w:rsidRPr="002E2879">
        <w:rPr>
          <w:rFonts w:cstheme="minorHAnsi"/>
          <w:b/>
          <w:bCs/>
          <w:i/>
          <w:iCs/>
          <w:color w:val="000000"/>
        </w:rPr>
        <w:t xml:space="preserve"> </w:t>
      </w:r>
      <w:r w:rsidRPr="002E2879">
        <w:rPr>
          <w:rFonts w:cstheme="minorHAnsi"/>
          <w:b/>
          <w:bCs/>
          <w:i/>
          <w:iCs/>
          <w:color w:val="000000"/>
        </w:rPr>
        <w:t>their class even where pupils access support from teaching assistants or specialist staff.</w:t>
      </w:r>
    </w:p>
    <w:p w14:paraId="3A462DE1" w14:textId="77777777" w:rsidR="009F2F48" w:rsidRPr="002E2879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315AD36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Teaching and supporting pupils with SEND is therefore a whole school responsibility requiring a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whole school response. Meeting the needs of pupils with SEND requires partnership working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between all those involved – Local Authority (LA), school, parents/carers, pupils, children’s services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and all other agencies.</w:t>
      </w:r>
    </w:p>
    <w:p w14:paraId="046DD4DE" w14:textId="77777777" w:rsidR="009F2F48" w:rsidRPr="002E2879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8BFB1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School Admissions</w:t>
      </w:r>
    </w:p>
    <w:p w14:paraId="092BEB1C" w14:textId="77777777" w:rsidR="009F2F48" w:rsidRPr="002E2879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4E75787" w14:textId="68FDD5E9" w:rsidR="000F2B75" w:rsidRPr="00A11A12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11A12">
        <w:rPr>
          <w:rFonts w:cstheme="minorHAnsi"/>
          <w:color w:val="000000"/>
        </w:rPr>
        <w:t>No pupil will be refused admission to school on the basis of his or her special educational need. In</w:t>
      </w:r>
      <w:r w:rsidR="009F2F48" w:rsidRPr="00A11A12">
        <w:rPr>
          <w:rFonts w:cstheme="minorHAnsi"/>
          <w:color w:val="000000"/>
        </w:rPr>
        <w:t xml:space="preserve"> </w:t>
      </w:r>
      <w:r w:rsidRPr="00A11A12">
        <w:rPr>
          <w:rFonts w:cstheme="minorHAnsi"/>
          <w:color w:val="000000"/>
        </w:rPr>
        <w:t>line with the Equality Act 2010 we will not discriminate against disabled children in respect of</w:t>
      </w:r>
      <w:r w:rsidR="009F2F48" w:rsidRPr="00A11A12">
        <w:rPr>
          <w:rFonts w:cstheme="minorHAnsi"/>
          <w:color w:val="000000"/>
        </w:rPr>
        <w:t xml:space="preserve"> </w:t>
      </w:r>
      <w:r w:rsidRPr="00A11A12">
        <w:rPr>
          <w:rFonts w:cstheme="minorHAnsi"/>
          <w:color w:val="000000"/>
        </w:rPr>
        <w:t>admissions for a reason related to their disability. We will use our best endeavours to provide</w:t>
      </w:r>
      <w:r w:rsidR="009F2F48" w:rsidRPr="00A11A12">
        <w:rPr>
          <w:rFonts w:cstheme="minorHAnsi"/>
          <w:color w:val="000000"/>
        </w:rPr>
        <w:t xml:space="preserve"> </w:t>
      </w:r>
      <w:r w:rsidRPr="00A11A12">
        <w:rPr>
          <w:rFonts w:cstheme="minorHAnsi"/>
          <w:color w:val="000000"/>
        </w:rPr>
        <w:t>effective educational provision.</w:t>
      </w:r>
      <w:r w:rsidR="00043C84">
        <w:rPr>
          <w:rFonts w:cstheme="minorHAnsi"/>
          <w:color w:val="000000"/>
        </w:rPr>
        <w:t xml:space="preserve">  </w:t>
      </w:r>
    </w:p>
    <w:p w14:paraId="6A15C562" w14:textId="77777777" w:rsidR="00313C23" w:rsidRPr="002E2879" w:rsidRDefault="00313C2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0423DC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Aims and Objectives</w:t>
      </w:r>
    </w:p>
    <w:p w14:paraId="6849F5AE" w14:textId="77777777" w:rsidR="009F2F48" w:rsidRPr="002E2879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862F8F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Aims</w:t>
      </w:r>
    </w:p>
    <w:p w14:paraId="07F6E78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To provide the structure for a pupil-centred process that engages pupil, family, school and other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professionals in planning for and implementing high quality, needs led provision that is consistent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across the school. This is to ensure all of our pupils are able to access the same opportunities for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learning and social development achieving maximum progress, fulfilling their potential and</w:t>
      </w:r>
      <w:r w:rsidR="009F2F4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promoting their well-being.</w:t>
      </w:r>
    </w:p>
    <w:p w14:paraId="261C721F" w14:textId="77777777" w:rsidR="009F2F48" w:rsidRDefault="009F2F4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52C776" w14:textId="77777777" w:rsidR="0051474E" w:rsidRPr="002E2879" w:rsidRDefault="0051474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BAB62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Objectives</w:t>
      </w:r>
    </w:p>
    <w:p w14:paraId="5BEC0B61" w14:textId="77777777" w:rsidR="00700BB0" w:rsidRPr="002E2879" w:rsidRDefault="00700BB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97D6E12" w14:textId="77777777" w:rsidR="000F2B75" w:rsidRPr="002E2879" w:rsidRDefault="006758A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The SEND Policy of </w:t>
      </w:r>
      <w:proofErr w:type="spellStart"/>
      <w:r w:rsidR="00700BB0" w:rsidRPr="002E2879">
        <w:rPr>
          <w:rFonts w:cstheme="minorHAnsi"/>
          <w:color w:val="000000"/>
        </w:rPr>
        <w:t>Shebbear</w:t>
      </w:r>
      <w:proofErr w:type="spellEnd"/>
      <w:r w:rsidR="00700BB0" w:rsidRPr="002E2879">
        <w:rPr>
          <w:rFonts w:cstheme="minorHAnsi"/>
          <w:color w:val="000000"/>
        </w:rPr>
        <w:t xml:space="preserve"> Community S</w:t>
      </w:r>
      <w:r w:rsidR="000F2B75" w:rsidRPr="002E2879">
        <w:rPr>
          <w:rFonts w:cstheme="minorHAnsi"/>
          <w:color w:val="000000"/>
        </w:rPr>
        <w:t>chool reflects the principles of the 0-25 SEND Code of Practice (2014).</w:t>
      </w:r>
    </w:p>
    <w:p w14:paraId="2BF4563F" w14:textId="77777777" w:rsidR="008C7C95" w:rsidRPr="002E2879" w:rsidRDefault="008C7C9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9D811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aims of this special educational needs policy are to:</w:t>
      </w:r>
    </w:p>
    <w:p w14:paraId="506DE66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Ensure the Equality Act 2010 duties for pupils with disabilities are met,</w:t>
      </w:r>
    </w:p>
    <w:p w14:paraId="232E081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enable pupils with special educational needs to have their needs met,</w:t>
      </w:r>
    </w:p>
    <w:p w14:paraId="37F8428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take into account the views of the pupils with special educational needs,</w:t>
      </w:r>
    </w:p>
    <w:p w14:paraId="4A1DF4E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encourage good communication and genuine partnerships with parents/carers of</w:t>
      </w:r>
    </w:p>
    <w:p w14:paraId="7A4978B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children with special educational needs,</w:t>
      </w:r>
    </w:p>
    <w:p w14:paraId="6FA9F2A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facilitate full access to a broad, balanced and relevant education, including an</w:t>
      </w:r>
    </w:p>
    <w:p w14:paraId="65CEE49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appropriate curriculum for the foundation stage and the National Curriculum, for pupils with</w:t>
      </w:r>
      <w:r w:rsidR="008C7C9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special educational needs,</w:t>
      </w:r>
    </w:p>
    <w:p w14:paraId="4D2401F8" w14:textId="1A31E0A6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In conjunction with the </w:t>
      </w:r>
      <w:r w:rsidR="00B0407E" w:rsidRPr="00B0407E">
        <w:rPr>
          <w:rFonts w:cstheme="minorHAnsi"/>
          <w:color w:val="000000"/>
        </w:rPr>
        <w:t>Procedures for Children with Sickness and Medical Conditions and Administration of Medicines in School Policy,</w:t>
      </w:r>
      <w:r w:rsidRPr="002E2879">
        <w:rPr>
          <w:rFonts w:cstheme="minorHAnsi"/>
          <w:color w:val="000000"/>
        </w:rPr>
        <w:t xml:space="preserve"> make arrangements to support pupils with medical</w:t>
      </w:r>
      <w:r w:rsidR="008C7C9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conditions and to have regard to statutory guidance supporting pupils at school with medical</w:t>
      </w:r>
      <w:r w:rsidR="008C7C9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conditions,</w:t>
      </w:r>
    </w:p>
    <w:p w14:paraId="796C58C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implement a graduated approach to meeting the needs of pupils using the Assess, Plan,</w:t>
      </w:r>
      <w:r w:rsidR="008C7C9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Do, Review process,</w:t>
      </w:r>
    </w:p>
    <w:p w14:paraId="4C96309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Develop a culture of inclusion valuing high quality teaching for all learners, with teachers</w:t>
      </w:r>
      <w:r w:rsidR="00291E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using a range of effective differentiation methods,</w:t>
      </w:r>
    </w:p>
    <w:p w14:paraId="38D3058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Employ a collaborative approach with learners with a SEN or disability, their families, staff</w:t>
      </w:r>
      <w:r w:rsidR="00291E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within school, other external agencies including those from Health and Social Care,</w:t>
      </w:r>
    </w:p>
    <w:p w14:paraId="1287920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Set appropriate individual learning outcomes based on prior achievement, high aspirations</w:t>
      </w:r>
      <w:r w:rsidR="00291E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and the views of the learner and family,</w:t>
      </w:r>
    </w:p>
    <w:p w14:paraId="75FA517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Share expertise and good practice across the school and local learning community,</w:t>
      </w:r>
    </w:p>
    <w:p w14:paraId="1F1509A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Make efficient and effective use of school resources,</w:t>
      </w:r>
    </w:p>
    <w:p w14:paraId="0520B64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Have regard to the Code of Practice (2014) for the identification, assessment, support and</w:t>
      </w:r>
      <w:r w:rsidR="00CE70D3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review of special educational needs,</w:t>
      </w:r>
    </w:p>
    <w:p w14:paraId="52FD440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Have regard to guidance detailed by Devon County Council.</w:t>
      </w:r>
    </w:p>
    <w:p w14:paraId="59281EB4" w14:textId="77777777" w:rsidR="00CE70D3" w:rsidRPr="002E2879" w:rsidRDefault="00CE70D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2ECEE2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B9D06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Identifying and supporting Special Educational Needs</w:t>
      </w:r>
      <w:r w:rsidR="00CE70D3" w:rsidRPr="002E2879">
        <w:rPr>
          <w:rFonts w:cstheme="minorHAnsi"/>
          <w:b/>
          <w:bCs/>
          <w:color w:val="000000"/>
        </w:rPr>
        <w:t xml:space="preserve"> </w:t>
      </w:r>
      <w:r w:rsidRPr="002E2879">
        <w:rPr>
          <w:rFonts w:cstheme="minorHAnsi"/>
          <w:b/>
          <w:bCs/>
          <w:color w:val="000000"/>
        </w:rPr>
        <w:t>&amp; Disabilities</w:t>
      </w:r>
    </w:p>
    <w:p w14:paraId="6F7C9CCA" w14:textId="77777777" w:rsidR="00DB14A2" w:rsidRPr="002E2879" w:rsidRDefault="00DB14A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1A97D304" w14:textId="77777777" w:rsidR="00CE70D3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 xml:space="preserve">Definition of SEN </w:t>
      </w:r>
      <w:r w:rsidRPr="002E2879">
        <w:rPr>
          <w:rFonts w:cstheme="minorHAnsi"/>
          <w:color w:val="000000"/>
        </w:rPr>
        <w:t>Pupils have special educational needs if they have a learning difficulty or disability which calls for</w:t>
      </w:r>
      <w:r w:rsidR="007C1BC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special education provision to be made for him/her namely provision </w:t>
      </w:r>
      <w:r w:rsidRPr="002E2879">
        <w:rPr>
          <w:rFonts w:cstheme="minorHAnsi"/>
          <w:b/>
          <w:bCs/>
          <w:i/>
          <w:iCs/>
          <w:color w:val="000000"/>
        </w:rPr>
        <w:t>which is additional to or</w:t>
      </w:r>
      <w:r w:rsidR="00CE70D3" w:rsidRPr="002E2879">
        <w:rPr>
          <w:rFonts w:cstheme="minorHAnsi"/>
          <w:b/>
          <w:bCs/>
          <w:i/>
          <w:iCs/>
          <w:color w:val="000000"/>
        </w:rPr>
        <w:t xml:space="preserve"> </w:t>
      </w:r>
      <w:r w:rsidRPr="002E2879">
        <w:rPr>
          <w:rFonts w:cstheme="minorHAnsi"/>
          <w:b/>
          <w:bCs/>
          <w:i/>
          <w:iCs/>
          <w:color w:val="000000"/>
        </w:rPr>
        <w:t xml:space="preserve">different from </w:t>
      </w:r>
      <w:r w:rsidRPr="002E2879">
        <w:rPr>
          <w:rFonts w:cstheme="minorHAnsi"/>
          <w:color w:val="000000"/>
        </w:rPr>
        <w:t xml:space="preserve">that normally available in a differentiated curriculum. </w:t>
      </w:r>
      <w:r w:rsidR="00CE70D3" w:rsidRPr="002E2879">
        <w:rPr>
          <w:rFonts w:cstheme="minorHAnsi"/>
          <w:color w:val="000000"/>
        </w:rPr>
        <w:t xml:space="preserve"> </w:t>
      </w:r>
    </w:p>
    <w:p w14:paraId="4D870E01" w14:textId="77777777" w:rsidR="00CE70D3" w:rsidRPr="002E2879" w:rsidRDefault="00CE70D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311620" w14:textId="77777777" w:rsidR="000F2B75" w:rsidRPr="002E2879" w:rsidRDefault="00CE70D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E2879">
        <w:rPr>
          <w:rFonts w:cstheme="minorHAnsi"/>
          <w:color w:val="000000"/>
        </w:rPr>
        <w:t>Shebbear</w:t>
      </w:r>
      <w:proofErr w:type="spellEnd"/>
      <w:r w:rsidRPr="002E2879">
        <w:rPr>
          <w:rFonts w:cstheme="minorHAnsi"/>
          <w:color w:val="000000"/>
        </w:rPr>
        <w:t xml:space="preserve"> Community</w:t>
      </w:r>
      <w:r w:rsidR="000F2B75" w:rsidRPr="002E2879">
        <w:rPr>
          <w:rFonts w:cstheme="minorHAnsi"/>
          <w:color w:val="000000"/>
        </w:rPr>
        <w:t xml:space="preserve"> School regards pupils as</w:t>
      </w:r>
      <w:r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having a Special Educational Need if they:</w:t>
      </w:r>
    </w:p>
    <w:p w14:paraId="632ABAB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a) Have a significantly greater difficulty in learning than the majority of pupils of the same age,</w:t>
      </w:r>
      <w:r w:rsidR="00F22BC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or;</w:t>
      </w:r>
    </w:p>
    <w:p w14:paraId="7948F5C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b) Have a disability which prevents or hinders him/her from making use of facilities of a kind</w:t>
      </w:r>
      <w:r w:rsidR="006211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generally provided for others of the same age in mainstream schools or mainstream post-16</w:t>
      </w:r>
      <w:r w:rsidR="006211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institutions</w:t>
      </w:r>
    </w:p>
    <w:p w14:paraId="7F0AFA69" w14:textId="2D925581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c) A child under compulsory </w:t>
      </w:r>
      <w:r w:rsidR="00F76044">
        <w:rPr>
          <w:rFonts w:cstheme="minorHAnsi"/>
          <w:color w:val="000000"/>
        </w:rPr>
        <w:t xml:space="preserve">school </w:t>
      </w:r>
      <w:r w:rsidRPr="002E2879">
        <w:rPr>
          <w:rFonts w:cstheme="minorHAnsi"/>
          <w:color w:val="000000"/>
        </w:rPr>
        <w:t>age has special educational needs if they fall within the definition</w:t>
      </w:r>
      <w:r w:rsidR="006211C5" w:rsidRPr="002E2879">
        <w:rPr>
          <w:rFonts w:cstheme="minorHAnsi"/>
          <w:color w:val="000000"/>
        </w:rPr>
        <w:t xml:space="preserve"> </w:t>
      </w:r>
      <w:r w:rsidR="00F76044">
        <w:rPr>
          <w:rFonts w:cstheme="minorHAnsi"/>
          <w:color w:val="000000"/>
        </w:rPr>
        <w:t>of</w:t>
      </w:r>
      <w:r w:rsidRPr="002E2879">
        <w:rPr>
          <w:rFonts w:cstheme="minorHAnsi"/>
          <w:color w:val="000000"/>
        </w:rPr>
        <w:t xml:space="preserve"> (a) or (b) above or would do so if special educational provision was not made for them</w:t>
      </w:r>
      <w:r w:rsidR="006211C5" w:rsidRPr="002E2879">
        <w:rPr>
          <w:rFonts w:cstheme="minorHAnsi"/>
          <w:color w:val="000000"/>
        </w:rPr>
        <w:t>.</w:t>
      </w:r>
    </w:p>
    <w:p w14:paraId="633583D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(Section 20 Children and Families Act 2014)</w:t>
      </w:r>
    </w:p>
    <w:p w14:paraId="17105030" w14:textId="77777777" w:rsidR="006211C5" w:rsidRPr="002E2879" w:rsidRDefault="006211C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E0FCE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Pupils must not be regarded as having a learning difficulty solely because the language or form of</w:t>
      </w:r>
      <w:r w:rsidR="00F22BC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language of their home is different from the language in which they will be taught.</w:t>
      </w:r>
    </w:p>
    <w:p w14:paraId="3D5418D8" w14:textId="77777777" w:rsidR="00F22BCB" w:rsidRPr="002E2879" w:rsidRDefault="00F22BCB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49DCE6" w14:textId="77777777" w:rsidR="000F2B75" w:rsidRPr="002E2879" w:rsidRDefault="0083261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E2879">
        <w:rPr>
          <w:rFonts w:cstheme="minorHAnsi"/>
          <w:color w:val="000000"/>
        </w:rPr>
        <w:t>Shebbear</w:t>
      </w:r>
      <w:proofErr w:type="spellEnd"/>
      <w:r w:rsidRPr="002E2879">
        <w:rPr>
          <w:rFonts w:cstheme="minorHAnsi"/>
          <w:color w:val="000000"/>
        </w:rPr>
        <w:t xml:space="preserve"> Community</w:t>
      </w:r>
      <w:r w:rsidR="000F2B75" w:rsidRPr="002E2879">
        <w:rPr>
          <w:rFonts w:cstheme="minorHAnsi"/>
          <w:color w:val="000000"/>
        </w:rPr>
        <w:t xml:space="preserve"> School will have regard to the SEND Code of Practice 2014 when carrying out its duties towards</w:t>
      </w:r>
      <w:r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all pupils with SEND and ensure that parents/carers are informed by the school that SEND provision</w:t>
      </w:r>
      <w:r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is being made for their child.</w:t>
      </w:r>
    </w:p>
    <w:p w14:paraId="52AC59DE" w14:textId="77777777" w:rsidR="00832614" w:rsidRPr="002E2879" w:rsidRDefault="0083261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006C3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lastRenderedPageBreak/>
        <w:t>There may be times in a pupil’s school career when they are identified as having a Special</w:t>
      </w:r>
      <w:r w:rsidR="0083261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Educational Need.</w:t>
      </w:r>
      <w:r w:rsidR="0083261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These pupils will be provided with intervention and/or support that is ‘additional to or different</w:t>
      </w:r>
      <w:r w:rsidR="0083261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from’ the normal differentiated curriculum. This may be on an ongoing basis or for a limited time.</w:t>
      </w:r>
    </w:p>
    <w:p w14:paraId="604480A0" w14:textId="77777777" w:rsidR="00832614" w:rsidRPr="002E2879" w:rsidRDefault="0083261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0763A0" w14:textId="77777777" w:rsidR="000F2B75" w:rsidRPr="002E2879" w:rsidRDefault="00FC17E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</w:t>
      </w:r>
      <w:r w:rsidR="000F2B75" w:rsidRPr="002E2879">
        <w:rPr>
          <w:rFonts w:cstheme="minorHAnsi"/>
          <w:color w:val="000000"/>
        </w:rPr>
        <w:t>upils with sensory and/or physical disabilities may require adaptations, made as reasonable</w:t>
      </w:r>
      <w:r w:rsidR="00832614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adjustments under the Equality Act 2010.</w:t>
      </w:r>
    </w:p>
    <w:p w14:paraId="1985C160" w14:textId="77777777" w:rsidR="00832614" w:rsidRPr="002E2879" w:rsidRDefault="0083261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5847F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Areas of Special Educational Need</w:t>
      </w:r>
    </w:p>
    <w:p w14:paraId="44CD51CD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3C8107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Under the SEND Code of Practice 2014 pupils identified as having a special educational need (SEN)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will be considered within one or more of the following categories of need:</w:t>
      </w:r>
    </w:p>
    <w:p w14:paraId="7D2CB41E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06CBA6" w14:textId="4094751E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Cognition and Learning;</w:t>
      </w:r>
    </w:p>
    <w:p w14:paraId="1A5DCBCE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380D1D74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Cognition and Learning needs include:</w:t>
      </w:r>
    </w:p>
    <w:p w14:paraId="6A2FB3D2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Specific learning difficulties (</w:t>
      </w:r>
      <w:proofErr w:type="spellStart"/>
      <w:r w:rsidRPr="002E2879">
        <w:rPr>
          <w:rFonts w:cstheme="minorHAnsi"/>
          <w:color w:val="000000"/>
        </w:rPr>
        <w:t>SpLD</w:t>
      </w:r>
      <w:proofErr w:type="spellEnd"/>
      <w:r w:rsidRPr="002E2879">
        <w:rPr>
          <w:rFonts w:cstheme="minorHAnsi"/>
          <w:color w:val="000000"/>
        </w:rPr>
        <w:t>)</w:t>
      </w:r>
    </w:p>
    <w:p w14:paraId="43126079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Moderate learning difficulties (MLD)</w:t>
      </w:r>
    </w:p>
    <w:p w14:paraId="330BCBFD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Severe learning difficulties (SLD), and</w:t>
      </w:r>
    </w:p>
    <w:p w14:paraId="669D6E11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Profound and multiple learning difficulties (PMLD)</w:t>
      </w:r>
    </w:p>
    <w:p w14:paraId="1ABF76C0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3E3B5641" w14:textId="61E704FC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Children with learning needs may learn at a slower pace than other children and may have difficulty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developing literacy or numeracy skills or understanding new concepts. Learning needs may be in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addition to or as a result of other special educational needs.</w:t>
      </w:r>
    </w:p>
    <w:p w14:paraId="76B7308E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68BF6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Children with a specific learning difficulty (</w:t>
      </w:r>
      <w:proofErr w:type="spellStart"/>
      <w:r w:rsidRPr="002E2879">
        <w:rPr>
          <w:rFonts w:cstheme="minorHAnsi"/>
          <w:color w:val="000000"/>
        </w:rPr>
        <w:t>SpLD</w:t>
      </w:r>
      <w:proofErr w:type="spellEnd"/>
      <w:r w:rsidRPr="002E2879">
        <w:rPr>
          <w:rFonts w:cstheme="minorHAnsi"/>
          <w:color w:val="000000"/>
        </w:rPr>
        <w:t>) will have difficulties related to one or more of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dyslexia (reading and spelling), dyscalculia (maths), dyspraxia (co-ordination) and dysgraphia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(writing).</w:t>
      </w:r>
    </w:p>
    <w:p w14:paraId="1E847AD6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692D1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Learning difficulties cover a wide range of needs, including moderate learning difficulties (MLD),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severe learning difficulties (SLD), where children are likely to need support in all areas of the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curriculum and associated difficulties with mobility and communication, through to profound and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multiple learning difficulties (PMLD), where children are likely to have severe and complex learning</w:t>
      </w:r>
      <w:r w:rsidR="00535B6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difficulties as well as a physical disability or sensory impairment.</w:t>
      </w:r>
    </w:p>
    <w:p w14:paraId="6CF3EB40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3B71EB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8DFE85" w14:textId="50C31C90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Social, Emotional and Mental Health Difficulties</w:t>
      </w:r>
    </w:p>
    <w:p w14:paraId="682BA158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33FDA65C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Social, Emotional and Mental Health Difficulties include:</w:t>
      </w:r>
    </w:p>
    <w:p w14:paraId="24E3F828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ADD</w:t>
      </w:r>
    </w:p>
    <w:p w14:paraId="58B3DD1D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ADHD</w:t>
      </w:r>
    </w:p>
    <w:p w14:paraId="07367F6D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Attachment Disorder</w:t>
      </w:r>
    </w:p>
    <w:p w14:paraId="7969E5FE" w14:textId="77777777" w:rsidR="00535B6D" w:rsidRPr="002E2879" w:rsidRDefault="00535B6D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6EA939E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Children may experience a wide range of social and emotional difficulties which manifest themselves</w:t>
      </w:r>
      <w:r w:rsidR="00031C4E" w:rsidRPr="002E2879">
        <w:rPr>
          <w:rFonts w:cstheme="minorHAnsi"/>
          <w:color w:val="000000"/>
        </w:rPr>
        <w:t xml:space="preserve"> in different</w:t>
      </w:r>
      <w:r w:rsidRPr="002E2879">
        <w:rPr>
          <w:rFonts w:cstheme="minorHAnsi"/>
          <w:color w:val="000000"/>
        </w:rPr>
        <w:t xml:space="preserve"> ways. These may include becoming withdrawn or isolated, as well as displaying challenging,</w:t>
      </w:r>
      <w:r w:rsidR="00031C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disruptive or disturbing behaviour. These behaviours may reflect underlying mental health</w:t>
      </w:r>
      <w:r w:rsidR="00031C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difficulties such as anxiety or depression, self-harming, substance misuse, eating disorders or</w:t>
      </w:r>
      <w:r w:rsidR="00031C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physical symptoms that are medically unexplained.</w:t>
      </w:r>
    </w:p>
    <w:p w14:paraId="6D1EDA2F" w14:textId="1B605164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Other children may have disorders such as attention deficit disorder, attention deficit hyperactive</w:t>
      </w:r>
      <w:r w:rsidR="00031C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disorder or attachment disorder.</w:t>
      </w:r>
    </w:p>
    <w:p w14:paraId="591F1B9B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AC1846" w14:textId="77777777" w:rsidR="00031C4E" w:rsidRPr="002E2879" w:rsidRDefault="00031C4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2C138B" w14:textId="1C435C9F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Communication and Interaction needs</w:t>
      </w:r>
    </w:p>
    <w:p w14:paraId="5F450C0A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30C82B32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Communication and Interaction needs include:</w:t>
      </w:r>
    </w:p>
    <w:p w14:paraId="0A2DE746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Speech, language and communication needs (SLCN)</w:t>
      </w:r>
    </w:p>
    <w:p w14:paraId="1E0E0E32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Autism (including Asperger Syndrome)</w:t>
      </w:r>
    </w:p>
    <w:p w14:paraId="35F6745E" w14:textId="77777777" w:rsidR="00031C4E" w:rsidRPr="002E2879" w:rsidRDefault="00031C4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4ADB0ED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Children with speech, language and communication needs (SLCN) have difficulty in communicating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with others. This may be because they have difficulty saying what they want to, understanding what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is being said to them or because they do not understand or use social rules of communication.</w:t>
      </w:r>
    </w:p>
    <w:p w14:paraId="50D459E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profile for every child with SLCN is different and their needs may change over time. They may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have difficulty with one, some or all of the different aspects of speech, language or social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communication at different times of their lives. Children with autism, including Asperger’s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Syndrome, are likely to have particular difficulties with social interaction. They may also experience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difficulties with language, communication and imagination, which can impact on how they relate to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others.</w:t>
      </w:r>
    </w:p>
    <w:p w14:paraId="7D89643B" w14:textId="77777777" w:rsidR="009D5E5E" w:rsidRPr="002E2879" w:rsidRDefault="009D5E5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47593A" w14:textId="77777777" w:rsidR="009D5E5E" w:rsidRPr="002E2879" w:rsidRDefault="009D5E5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36B653" w14:textId="361FBDC5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Sensory and/or Physical needs</w:t>
      </w:r>
    </w:p>
    <w:p w14:paraId="7ABFF73E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7C31FF39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Sensory and/or physical needs include:</w:t>
      </w:r>
    </w:p>
    <w:p w14:paraId="25192E49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Visual impairment (VI)</w:t>
      </w:r>
    </w:p>
    <w:p w14:paraId="521174AB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Hearing impairment (HI – including Deaf and hearing impairment)</w:t>
      </w:r>
    </w:p>
    <w:p w14:paraId="02B5AF46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Multi-sensory impairment (MSI - sometimes referred to as Deafblind)</w:t>
      </w:r>
    </w:p>
    <w:p w14:paraId="0F11BA2B" w14:textId="77777777" w:rsidR="00F76044" w:rsidRPr="002E2879" w:rsidRDefault="00F76044" w:rsidP="00F76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Physical disability (PD).</w:t>
      </w:r>
    </w:p>
    <w:p w14:paraId="31FD6718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6168CE7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Some children require special educational provision because they have a disability and this prevents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or hinders them from making use of the educational facilities generally provided. These difficulties</w:t>
      </w:r>
      <w:r w:rsidR="009D5E5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can be age related and may fluctuate over time.</w:t>
      </w:r>
    </w:p>
    <w:p w14:paraId="0CC6C29E" w14:textId="77777777" w:rsidR="000F2B75" w:rsidRPr="002E2879" w:rsidRDefault="00DA1697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Some</w:t>
      </w:r>
      <w:r w:rsidR="000F2B75" w:rsidRPr="002E2879">
        <w:rPr>
          <w:rFonts w:cstheme="minorHAnsi"/>
          <w:color w:val="000000"/>
        </w:rPr>
        <w:t xml:space="preserve"> children with vision impairment (VI), hearing impairment (HI) or a </w:t>
      </w:r>
      <w:r w:rsidR="009D5E5E" w:rsidRPr="002E2879">
        <w:rPr>
          <w:rFonts w:cstheme="minorHAnsi"/>
          <w:color w:val="000000"/>
        </w:rPr>
        <w:t xml:space="preserve">multi-sensory impairment </w:t>
      </w:r>
      <w:r w:rsidR="000F2B75" w:rsidRPr="002E2879">
        <w:rPr>
          <w:rFonts w:cstheme="minorHAnsi"/>
          <w:color w:val="000000"/>
        </w:rPr>
        <w:t>(MSI) will require specialist support and/or equipment to access their learning. Children with an MSI</w:t>
      </w:r>
      <w:r w:rsidR="009D5E5E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have a combination of vision and hearing difficulties. Some children with a physical disability (PD)</w:t>
      </w:r>
      <w:r w:rsidR="009D5E5E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 xml:space="preserve">require additional ongoing support and equipment to access all the opportunities available to </w:t>
      </w:r>
      <w:r w:rsidR="009D5E5E" w:rsidRPr="002E2879">
        <w:rPr>
          <w:rFonts w:cstheme="minorHAnsi"/>
          <w:color w:val="000000"/>
        </w:rPr>
        <w:t>t</w:t>
      </w:r>
      <w:r w:rsidR="000F2B75" w:rsidRPr="002E2879">
        <w:rPr>
          <w:rFonts w:cstheme="minorHAnsi"/>
          <w:color w:val="000000"/>
        </w:rPr>
        <w:t>heir</w:t>
      </w:r>
      <w:r w:rsidR="009D5E5E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peers.</w:t>
      </w:r>
    </w:p>
    <w:p w14:paraId="4024F121" w14:textId="77777777" w:rsidR="009D5E5E" w:rsidRPr="002E2879" w:rsidRDefault="009D5E5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B555FE" w14:textId="77777777" w:rsidR="00313C23" w:rsidRPr="002E2879" w:rsidRDefault="00313C2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B0E017" w14:textId="77777777" w:rsidR="00313C23" w:rsidRPr="002E2879" w:rsidRDefault="00313C2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2E2879">
        <w:rPr>
          <w:rFonts w:cstheme="minorHAnsi"/>
          <w:i/>
          <w:color w:val="000000"/>
        </w:rPr>
        <w:t>Intimate Care</w:t>
      </w:r>
    </w:p>
    <w:p w14:paraId="5991C4FF" w14:textId="317D0D12" w:rsidR="00313C23" w:rsidRDefault="00313C2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2E2879">
        <w:rPr>
          <w:rFonts w:cstheme="minorHAnsi"/>
          <w:color w:val="000000"/>
          <w:lang w:val="en"/>
        </w:rPr>
        <w:t xml:space="preserve">When appropriate, a plan for the intimate care of a child will be incorporated into their </w:t>
      </w:r>
      <w:r w:rsidR="007020CC" w:rsidRPr="002E2879">
        <w:rPr>
          <w:rFonts w:cstheme="minorHAnsi"/>
          <w:color w:val="000000"/>
          <w:lang w:val="en"/>
        </w:rPr>
        <w:t>IEP.</w:t>
      </w:r>
    </w:p>
    <w:p w14:paraId="256B35A5" w14:textId="65D293E9" w:rsidR="00F76044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5A814E66" w14:textId="2DA98974" w:rsidR="00F76044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5A8FBCE2" w14:textId="010EE88B" w:rsidR="00F76044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33FBD525" w14:textId="5F2CAC34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4FD74256" w14:textId="1018AD92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1DC762BA" w14:textId="05234540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35246D43" w14:textId="518061FB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453BAE54" w14:textId="1D9BA5AF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772FE3E4" w14:textId="77777777" w:rsidR="00754E24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68F6CF54" w14:textId="5F7CC8BE" w:rsidR="00F76044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512E0B32" w14:textId="6E7065C3" w:rsidR="00F76044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</w:p>
    <w:p w14:paraId="68FCD98E" w14:textId="77777777" w:rsidR="00F76044" w:rsidRPr="002E2879" w:rsidRDefault="00F7604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14:paraId="483F4107" w14:textId="77777777" w:rsidR="009D5E5E" w:rsidRPr="002E2879" w:rsidRDefault="009D5E5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AE93F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lastRenderedPageBreak/>
        <w:t>A Graduated Response to SEND</w:t>
      </w:r>
    </w:p>
    <w:p w14:paraId="6D6E5BB1" w14:textId="77777777" w:rsidR="00B327E4" w:rsidRPr="002E2879" w:rsidRDefault="00B327E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DC078A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Early Concerns</w:t>
      </w:r>
    </w:p>
    <w:p w14:paraId="1BE1997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progress made by all pupils is regularly monitored and reviewed. Initially, concerns registered by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teachers, parents/carers or other agencies are addressed by appropriate differentiation within the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classroom and a record is kept of strategies used. This can be then used in later discussions if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concerns persist.</w:t>
      </w:r>
    </w:p>
    <w:p w14:paraId="38C9ABFF" w14:textId="77777777" w:rsidR="00B327E4" w:rsidRPr="002E2879" w:rsidRDefault="00B327E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D824D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How we identify and support pupils with SEN</w:t>
      </w:r>
      <w:r w:rsidR="00195310" w:rsidRPr="002E2879">
        <w:rPr>
          <w:rFonts w:cstheme="minorHAnsi"/>
          <w:b/>
          <w:bCs/>
          <w:i/>
          <w:iCs/>
          <w:color w:val="000000"/>
        </w:rPr>
        <w:t>D</w:t>
      </w:r>
    </w:p>
    <w:p w14:paraId="1E09FF5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All pupils’ attainment and achievements are monitored by their teacher who is required to provide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high quality teaching and learning opportunities differentiated for individual pupils. Where a pupil is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making inadequate progress or falls </w:t>
      </w:r>
      <w:r w:rsidR="00B327E4" w:rsidRPr="002E2879">
        <w:rPr>
          <w:rFonts w:cstheme="minorHAnsi"/>
          <w:color w:val="000000"/>
        </w:rPr>
        <w:t>b</w:t>
      </w:r>
      <w:r w:rsidRPr="002E2879">
        <w:rPr>
          <w:rFonts w:cstheme="minorHAnsi"/>
          <w:color w:val="000000"/>
        </w:rPr>
        <w:t xml:space="preserve">ehind their peers, </w:t>
      </w:r>
      <w:r w:rsidR="00B327E4" w:rsidRPr="002E2879">
        <w:rPr>
          <w:rFonts w:cstheme="minorHAnsi"/>
          <w:color w:val="000000"/>
        </w:rPr>
        <w:t>a</w:t>
      </w:r>
      <w:r w:rsidRPr="002E2879">
        <w:rPr>
          <w:rFonts w:cstheme="minorHAnsi"/>
          <w:color w:val="000000"/>
        </w:rPr>
        <w:t>dditional support will be provided under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guidance of the class teacher. Adequate progress could:</w:t>
      </w:r>
    </w:p>
    <w:p w14:paraId="00962931" w14:textId="77777777" w:rsidR="00B327E4" w:rsidRPr="002E2879" w:rsidRDefault="00B327E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B6FC3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Be similar to that of peers;</w:t>
      </w:r>
    </w:p>
    <w:p w14:paraId="55F5B0E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Match or better the pupils’ previous rate of progress;</w:t>
      </w:r>
    </w:p>
    <w:p w14:paraId="4D906FB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Close the attainment gap between the pupil and their peers;</w:t>
      </w:r>
    </w:p>
    <w:p w14:paraId="391B7157" w14:textId="46D0D329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Prevent the attainment gap growing wider.</w:t>
      </w:r>
    </w:p>
    <w:p w14:paraId="5441A06A" w14:textId="77777777" w:rsidR="00754E24" w:rsidRPr="002E2879" w:rsidRDefault="00754E2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D7DB9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Where pupils continue to make inadequate progress despite support and high quality teaching, the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class teacher will work with the school’s Special Educational Needs Coordinator (SENCo) to assess if</w:t>
      </w:r>
      <w:r w:rsidR="00107F5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 pupil has a significant learning difficulty and agree appropriate support. In some cases it may be necessary to seek assessment by or advice from an external professional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such as a specialist teacher or educational psychologist. This will always involve discussion and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agreement with the pupil’s parents/carers.</w:t>
      </w:r>
    </w:p>
    <w:p w14:paraId="3010FB0A" w14:textId="77777777" w:rsidR="00B327E4" w:rsidRPr="002E2879" w:rsidRDefault="00B327E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7B82C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When considering whether a pupil has a special educational need</w:t>
      </w:r>
      <w:r w:rsidR="00C009A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following may be</w:t>
      </w:r>
      <w:r w:rsidR="00B327E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evident:</w:t>
      </w:r>
      <w:r w:rsidR="00B327E4" w:rsidRPr="002E2879">
        <w:rPr>
          <w:rFonts w:cstheme="minorHAnsi"/>
          <w:color w:val="000000"/>
        </w:rPr>
        <w:t xml:space="preserve"> </w:t>
      </w:r>
    </w:p>
    <w:p w14:paraId="1B54E57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Makes little or no progress even when teaching approaches are targeted particularly in a</w:t>
      </w:r>
      <w:r w:rsidR="00FD7A8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pupil’s identified area of weakness;</w:t>
      </w:r>
    </w:p>
    <w:p w14:paraId="22F3993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Shows signs of difficulty in developing literacy or mathematics skills which result in poor</w:t>
      </w:r>
      <w:r w:rsidR="00FD7A8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attainment in some curriculum areas;</w:t>
      </w:r>
    </w:p>
    <w:p w14:paraId="76489E8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Persistent emotional or behavioural difficulties which are not ameliorated by appropriate</w:t>
      </w:r>
      <w:r w:rsidR="00FD7A8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behaviour management strategies;</w:t>
      </w:r>
    </w:p>
    <w:p w14:paraId="5AF7787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Has sensory or physical problems and continues to make little or no progress despite the</w:t>
      </w:r>
      <w:r w:rsidR="00FD7A8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provision of specialist equipment;</w:t>
      </w:r>
    </w:p>
    <w:p w14:paraId="62D44C3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Has communication and /or interaction difficulties and continues to make little or no</w:t>
      </w:r>
    </w:p>
    <w:p w14:paraId="057C803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progress despite the provision of an appropriate differentiated curriculum.</w:t>
      </w:r>
    </w:p>
    <w:p w14:paraId="144ECA1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Has emotional or behavioural difficulties which substantially and regularly interfere with the</w:t>
      </w:r>
      <w:r w:rsidR="00427B5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pupil’s own learning or that of the class groups, despite having an individualised behaviour</w:t>
      </w:r>
      <w:r w:rsidR="00427B5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support programme;</w:t>
      </w:r>
    </w:p>
    <w:p w14:paraId="2DAAC81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Has SEND or physical needs that require additional specialist equipment or regular advice or</w:t>
      </w:r>
      <w:r w:rsidR="00427B5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visits by a specialist service;</w:t>
      </w:r>
    </w:p>
    <w:p w14:paraId="0BCAF30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Has a communication and/or an interaction difficulty that impedes the development of</w:t>
      </w:r>
    </w:p>
    <w:p w14:paraId="03D8F5E9" w14:textId="2EDF7066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E2879">
        <w:rPr>
          <w:rFonts w:cstheme="minorHAnsi"/>
          <w:color w:val="000000"/>
        </w:rPr>
        <w:t>social</w:t>
      </w:r>
      <w:proofErr w:type="gramEnd"/>
      <w:r w:rsidRPr="002E2879">
        <w:rPr>
          <w:rFonts w:cstheme="minorHAnsi"/>
          <w:color w:val="000000"/>
        </w:rPr>
        <w:t xml:space="preserve"> relationships and cause a substantial barrier to learning.</w:t>
      </w:r>
    </w:p>
    <w:p w14:paraId="4CE7D418" w14:textId="74C06ACB" w:rsidR="00C90AC0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CDD1EE" w14:textId="36FB4565" w:rsidR="00C90AC0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A1F46E" w14:textId="402AF767" w:rsidR="00C90AC0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620348" w14:textId="0A24CB55" w:rsidR="00C90AC0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993E1E" w14:textId="51F0CE41" w:rsidR="00C90AC0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2566C9" w14:textId="77777777" w:rsidR="00C90AC0" w:rsidRPr="002E2879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55E93E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5C0D56" w14:textId="179D02DB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lastRenderedPageBreak/>
        <w:t>Assess, Plan, Do and Review</w:t>
      </w:r>
    </w:p>
    <w:p w14:paraId="7D833D9B" w14:textId="77777777" w:rsidR="00C90AC0" w:rsidRPr="002E2879" w:rsidRDefault="00C90AC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E78539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color w:val="000000"/>
        </w:rPr>
        <w:t>Where a pupil is identified as having SEN, we will take action to support effective learning by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removing barriers to learning and put effective special educational provision in place. This </w:t>
      </w:r>
      <w:r w:rsidRPr="002E2879">
        <w:rPr>
          <w:rFonts w:cstheme="minorHAnsi"/>
          <w:b/>
          <w:bCs/>
          <w:color w:val="000000"/>
        </w:rPr>
        <w:t>SEN</w:t>
      </w:r>
      <w:r w:rsidR="004C2732" w:rsidRPr="002E2879">
        <w:rPr>
          <w:rFonts w:cstheme="minorHAnsi"/>
          <w:b/>
          <w:bCs/>
          <w:color w:val="000000"/>
        </w:rPr>
        <w:t xml:space="preserve"> </w:t>
      </w:r>
      <w:r w:rsidRPr="002E2879">
        <w:rPr>
          <w:rFonts w:cstheme="minorHAnsi"/>
          <w:b/>
          <w:bCs/>
          <w:color w:val="000000"/>
        </w:rPr>
        <w:t xml:space="preserve">support </w:t>
      </w:r>
      <w:r w:rsidRPr="002E2879">
        <w:rPr>
          <w:rFonts w:cstheme="minorHAnsi"/>
          <w:color w:val="000000"/>
        </w:rPr>
        <w:t>will take the form of a four-part cycle through which earlier decisions and actions are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revisited, refined and revised with a growing understanding of the pupil’s needs and of what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supports the pupil in making good progress and securing good outcomes. This is known as </w:t>
      </w:r>
      <w:r w:rsidRPr="002E2879">
        <w:rPr>
          <w:rFonts w:cstheme="minorHAnsi"/>
          <w:b/>
          <w:bCs/>
          <w:color w:val="000000"/>
        </w:rPr>
        <w:t>the</w:t>
      </w:r>
      <w:r w:rsidR="004C2732" w:rsidRPr="002E2879">
        <w:rPr>
          <w:rFonts w:cstheme="minorHAnsi"/>
          <w:b/>
          <w:bCs/>
          <w:color w:val="000000"/>
        </w:rPr>
        <w:t xml:space="preserve"> </w:t>
      </w:r>
      <w:r w:rsidRPr="002E2879">
        <w:rPr>
          <w:rFonts w:cstheme="minorHAnsi"/>
          <w:b/>
          <w:bCs/>
          <w:color w:val="000000"/>
        </w:rPr>
        <w:t>graduated approach – assess, plan, do, review.</w:t>
      </w:r>
    </w:p>
    <w:p w14:paraId="792C90CA" w14:textId="77777777" w:rsidR="004C2732" w:rsidRPr="002E2879" w:rsidRDefault="004C273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DBB7EA8" w14:textId="6903A0D5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For pupils with low level special educational needs the cycle of </w:t>
      </w:r>
      <w:r w:rsidRPr="002E2879">
        <w:rPr>
          <w:rFonts w:cstheme="minorHAnsi"/>
          <w:b/>
          <w:bCs/>
          <w:color w:val="000000"/>
        </w:rPr>
        <w:t xml:space="preserve">Assess, Plan, Do </w:t>
      </w:r>
      <w:r w:rsidRPr="002E2879">
        <w:rPr>
          <w:rFonts w:cstheme="minorHAnsi"/>
          <w:color w:val="000000"/>
        </w:rPr>
        <w:t xml:space="preserve">and </w:t>
      </w:r>
      <w:r w:rsidRPr="002E2879">
        <w:rPr>
          <w:rFonts w:cstheme="minorHAnsi"/>
          <w:b/>
          <w:bCs/>
          <w:color w:val="000000"/>
        </w:rPr>
        <w:t xml:space="preserve">Review </w:t>
      </w:r>
      <w:r w:rsidRPr="002E2879">
        <w:rPr>
          <w:rFonts w:cstheme="minorHAnsi"/>
          <w:color w:val="000000"/>
        </w:rPr>
        <w:t>will fit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into the regular termly assessment and planning cycle for all pupils. These are known as Pupil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Progress Meetings. For those pupils with more complex needs or for who a more frequent cycle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needs to be employed</w:t>
      </w:r>
      <w:r w:rsidR="00F76044">
        <w:rPr>
          <w:rFonts w:cstheme="minorHAnsi"/>
          <w:color w:val="000000"/>
        </w:rPr>
        <w:t>,</w:t>
      </w:r>
      <w:r w:rsidRPr="002E2879">
        <w:rPr>
          <w:rFonts w:cstheme="minorHAnsi"/>
          <w:color w:val="000000"/>
        </w:rPr>
        <w:t xml:space="preserve"> additional meeting dates will be set and will include the termly Pupil Progress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Meetings</w:t>
      </w:r>
      <w:r w:rsidR="00F76044">
        <w:rPr>
          <w:rFonts w:cstheme="minorHAnsi"/>
          <w:color w:val="000000"/>
        </w:rPr>
        <w:t xml:space="preserve"> and IEP/TAC meetings.</w:t>
      </w:r>
    </w:p>
    <w:p w14:paraId="5CF6D4D0" w14:textId="77777777" w:rsidR="004C2732" w:rsidRPr="002E2879" w:rsidRDefault="004C273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4F0AFB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64E35F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73A97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Graduated Response</w:t>
      </w:r>
    </w:p>
    <w:p w14:paraId="043876E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Assess</w:t>
      </w:r>
    </w:p>
    <w:p w14:paraId="0535178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In identifying a pupil as needing </w:t>
      </w:r>
      <w:r w:rsidRPr="002E2879">
        <w:rPr>
          <w:rFonts w:cstheme="minorHAnsi"/>
          <w:b/>
          <w:bCs/>
          <w:color w:val="000000"/>
        </w:rPr>
        <w:t xml:space="preserve">SEN support </w:t>
      </w:r>
      <w:r w:rsidRPr="002E2879">
        <w:rPr>
          <w:rFonts w:cstheme="minorHAnsi"/>
          <w:color w:val="000000"/>
        </w:rPr>
        <w:t>the class teacher, working with the SENCo, should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carry out a clear analysis of the pupil’s needs. This should draw on the teacher’s assessment and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experience of the pupil, their previous progress and attainment, as well as information gathered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from other areas of the school.</w:t>
      </w:r>
    </w:p>
    <w:p w14:paraId="60D4CA6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The pupil’s development in comparison to their peers and national data should also be considered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along with the parent’s views and experience, the pupil’s views and, if relevant, advice from</w:t>
      </w:r>
      <w:r w:rsidR="004C273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external support services. These will be recorded on </w:t>
      </w:r>
      <w:proofErr w:type="gramStart"/>
      <w:r w:rsidRPr="002E2879">
        <w:rPr>
          <w:rFonts w:cstheme="minorHAnsi"/>
          <w:color w:val="000000"/>
        </w:rPr>
        <w:t>a</w:t>
      </w:r>
      <w:proofErr w:type="gramEnd"/>
      <w:r w:rsidRPr="002E2879">
        <w:rPr>
          <w:rFonts w:cstheme="minorHAnsi"/>
          <w:color w:val="000000"/>
        </w:rPr>
        <w:t xml:space="preserve"> </w:t>
      </w:r>
      <w:r w:rsidR="007020CC" w:rsidRPr="002E2879">
        <w:rPr>
          <w:rFonts w:cstheme="minorHAnsi"/>
          <w:color w:val="000000"/>
        </w:rPr>
        <w:t>IEP</w:t>
      </w:r>
      <w:r w:rsidRPr="002E2879">
        <w:rPr>
          <w:rFonts w:cstheme="minorHAnsi"/>
          <w:color w:val="000000"/>
        </w:rPr>
        <w:t>. The school and</w:t>
      </w:r>
    </w:p>
    <w:p w14:paraId="5E65668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will meet, where appropriate, with other agencies including those from Health and</w:t>
      </w:r>
      <w:r w:rsidR="003D240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Social Care to create and up-date th</w:t>
      </w:r>
      <w:r w:rsidR="00442553" w:rsidRPr="002E2879">
        <w:rPr>
          <w:rFonts w:cstheme="minorHAnsi"/>
          <w:color w:val="000000"/>
        </w:rPr>
        <w:t xml:space="preserve">is plan. </w:t>
      </w:r>
    </w:p>
    <w:p w14:paraId="731BEB3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This assessment will be reviewed regularly to ensure support and intervention are matched to</w:t>
      </w:r>
    </w:p>
    <w:p w14:paraId="111C6FF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need, barriers to learning are identified and overcome so that a clear picture of the interventions</w:t>
      </w:r>
      <w:r w:rsidR="003D240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put in place and their impact is developed. With some areas of SEN, the most reliable method of</w:t>
      </w:r>
      <w:r w:rsidR="003D240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developing a more accurate picture of need will be the way in which the pupil responds to an</w:t>
      </w:r>
      <w:r w:rsidR="003D240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intervention.</w:t>
      </w:r>
    </w:p>
    <w:p w14:paraId="0AFFD9F5" w14:textId="77777777" w:rsidR="00A47E74" w:rsidRPr="002E2879" w:rsidRDefault="00A47E7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459383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Plan</w:t>
      </w:r>
    </w:p>
    <w:p w14:paraId="3DCE4FE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Parents/carers, with their child, will meet with the class teacher and the SENCo to decide on the</w:t>
      </w:r>
      <w:r w:rsidR="003D240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interventions and support to be put in place as well as the expected impact on progress and</w:t>
      </w:r>
    </w:p>
    <w:p w14:paraId="2EDC140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development. This will be recorded on </w:t>
      </w:r>
      <w:r w:rsidR="007020CC" w:rsidRPr="002E2879">
        <w:rPr>
          <w:rFonts w:cstheme="minorHAnsi"/>
          <w:color w:val="000000"/>
        </w:rPr>
        <w:t xml:space="preserve">an IEP </w:t>
      </w:r>
      <w:r w:rsidRPr="002E2879">
        <w:rPr>
          <w:rFonts w:cstheme="minorHAnsi"/>
          <w:color w:val="000000"/>
        </w:rPr>
        <w:t>with a date to review the plan. The date</w:t>
      </w:r>
      <w:r w:rsidR="00CF518D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for review will depend on the level of need present.</w:t>
      </w:r>
    </w:p>
    <w:p w14:paraId="4BFA2D5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The </w:t>
      </w:r>
      <w:r w:rsidR="00442553" w:rsidRPr="002E2879">
        <w:rPr>
          <w:rFonts w:cstheme="minorHAnsi"/>
          <w:color w:val="000000"/>
        </w:rPr>
        <w:t>IEP</w:t>
      </w:r>
      <w:r w:rsidRPr="002E2879">
        <w:rPr>
          <w:rFonts w:cstheme="minorHAnsi"/>
          <w:color w:val="000000"/>
        </w:rPr>
        <w:t xml:space="preserve"> will clearly identify the areas of needs, the desired outcomes, the support and</w:t>
      </w:r>
    </w:p>
    <w:p w14:paraId="57AA0452" w14:textId="77777777" w:rsidR="00442553" w:rsidRPr="002E2879" w:rsidRDefault="000F2B75" w:rsidP="00442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resources provided, including teaching strategies or approaches that are required</w:t>
      </w:r>
      <w:r w:rsidR="00442553" w:rsidRPr="002E2879">
        <w:rPr>
          <w:rFonts w:cstheme="minorHAnsi"/>
          <w:color w:val="000000"/>
        </w:rPr>
        <w:t>.</w:t>
      </w:r>
      <w:r w:rsidRPr="002E2879">
        <w:rPr>
          <w:rFonts w:cstheme="minorHAnsi"/>
          <w:color w:val="000000"/>
        </w:rPr>
        <w:t xml:space="preserve"> </w:t>
      </w:r>
    </w:p>
    <w:p w14:paraId="3074B3F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 copy of this will also be attached to the pupil’s profile on SIMS.</w:t>
      </w:r>
    </w:p>
    <w:p w14:paraId="08285C4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The support and intervention provided will be selected to meet the outcomes identified for the</w:t>
      </w:r>
      <w:r w:rsidR="000D4301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pupil, based on reliable evidence of effectiveness and will be provided by staff with appropriate</w:t>
      </w:r>
      <w:r w:rsidR="000D4301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skills and knowledge.</w:t>
      </w:r>
    </w:p>
    <w:p w14:paraId="0F68D1F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The </w:t>
      </w:r>
      <w:r w:rsidR="00CD6EC1" w:rsidRPr="002E2879">
        <w:rPr>
          <w:rFonts w:cstheme="minorHAnsi"/>
          <w:color w:val="000000"/>
        </w:rPr>
        <w:t>IEP</w:t>
      </w:r>
      <w:r w:rsidRPr="002E2879">
        <w:rPr>
          <w:rFonts w:cstheme="minorHAnsi"/>
          <w:color w:val="000000"/>
        </w:rPr>
        <w:t xml:space="preserve"> will usually involve a contribution by parents/carers to reinforce learning at home.</w:t>
      </w:r>
    </w:p>
    <w:p w14:paraId="434B666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Where appropriate, the </w:t>
      </w:r>
      <w:r w:rsidR="00CD6EC1" w:rsidRPr="002E2879">
        <w:rPr>
          <w:rFonts w:cstheme="minorHAnsi"/>
          <w:color w:val="000000"/>
        </w:rPr>
        <w:t>p</w:t>
      </w:r>
      <w:r w:rsidRPr="002E2879">
        <w:rPr>
          <w:rFonts w:cstheme="minorHAnsi"/>
          <w:color w:val="000000"/>
        </w:rPr>
        <w:t>lan will detail the support from other agencies and how this will</w:t>
      </w:r>
    </w:p>
    <w:p w14:paraId="3EA3E19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support the pupil in achieving the desired outcomes.</w:t>
      </w:r>
    </w:p>
    <w:p w14:paraId="30135BB1" w14:textId="5C0DC2FF" w:rsidR="000F2B75" w:rsidRPr="002E2879" w:rsidRDefault="00BF54F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Parents/carers will be involved in the decision over whether</w:t>
      </w:r>
      <w:r w:rsidR="00F76044">
        <w:rPr>
          <w:rFonts w:cstheme="minorHAnsi"/>
          <w:color w:val="000000"/>
        </w:rPr>
        <w:t xml:space="preserve"> and how</w:t>
      </w:r>
      <w:r w:rsidRPr="002E2879">
        <w:rPr>
          <w:rFonts w:cstheme="minorHAnsi"/>
          <w:color w:val="000000"/>
        </w:rPr>
        <w:t xml:space="preserve"> to </w:t>
      </w:r>
      <w:r w:rsidR="000F2B75" w:rsidRPr="002E2879">
        <w:rPr>
          <w:rFonts w:cstheme="minorHAnsi"/>
          <w:color w:val="000000"/>
        </w:rPr>
        <w:t>provide a pupil with SEN</w:t>
      </w:r>
      <w:r w:rsidR="000D4301" w:rsidRPr="002E2879">
        <w:rPr>
          <w:rFonts w:cstheme="minorHAnsi"/>
          <w:color w:val="000000"/>
        </w:rPr>
        <w:t xml:space="preserve"> </w:t>
      </w:r>
      <w:r w:rsidR="007B2ABE" w:rsidRPr="002E2879">
        <w:rPr>
          <w:rFonts w:cstheme="minorHAnsi"/>
          <w:color w:val="000000"/>
        </w:rPr>
        <w:t>support.</w:t>
      </w:r>
    </w:p>
    <w:p w14:paraId="71B1615A" w14:textId="77777777" w:rsidR="007B2ABE" w:rsidRPr="002E2879" w:rsidRDefault="007B2AB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F0A18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color w:val="000000"/>
        </w:rPr>
        <w:lastRenderedPageBreak/>
        <w:t xml:space="preserve">• </w:t>
      </w:r>
      <w:r w:rsidRPr="002E2879">
        <w:rPr>
          <w:rFonts w:cstheme="minorHAnsi"/>
          <w:b/>
          <w:bCs/>
          <w:color w:val="000000"/>
        </w:rPr>
        <w:t>So, if it is agreed that a pupil requires SEN support, all parties meet and develop a</w:t>
      </w:r>
      <w:r w:rsidR="00CD6EC1" w:rsidRPr="002E2879">
        <w:rPr>
          <w:rFonts w:cstheme="minorHAnsi"/>
          <w:b/>
          <w:bCs/>
          <w:color w:val="000000"/>
        </w:rPr>
        <w:t>n</w:t>
      </w:r>
      <w:r w:rsidRPr="002E2879">
        <w:rPr>
          <w:rFonts w:cstheme="minorHAnsi"/>
          <w:b/>
          <w:bCs/>
          <w:color w:val="000000"/>
        </w:rPr>
        <w:t xml:space="preserve"> </w:t>
      </w:r>
      <w:r w:rsidR="00CD6EC1" w:rsidRPr="002E2879">
        <w:rPr>
          <w:rFonts w:cstheme="minorHAnsi"/>
          <w:b/>
          <w:bCs/>
          <w:color w:val="000000"/>
        </w:rPr>
        <w:t>IEP</w:t>
      </w:r>
      <w:r w:rsidR="00DF72AF" w:rsidRPr="002E2879">
        <w:rPr>
          <w:rFonts w:cstheme="minorHAnsi"/>
          <w:b/>
          <w:bCs/>
          <w:color w:val="000000"/>
        </w:rPr>
        <w:t xml:space="preserve"> </w:t>
      </w:r>
      <w:r w:rsidRPr="002E2879">
        <w:rPr>
          <w:rFonts w:cstheme="minorHAnsi"/>
          <w:b/>
          <w:bCs/>
          <w:color w:val="000000"/>
        </w:rPr>
        <w:t>detailing the support which will bring about the next part of the cycle –</w:t>
      </w:r>
    </w:p>
    <w:p w14:paraId="76724867" w14:textId="77777777" w:rsidR="00DF72AF" w:rsidRPr="002E2879" w:rsidRDefault="00DF72A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950A1B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Do</w:t>
      </w:r>
    </w:p>
    <w:p w14:paraId="45598F2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The class teacher remains responsible for working with the pupil on a daily basis and will work</w:t>
      </w:r>
    </w:p>
    <w:p w14:paraId="17D492B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closely with teaching assistants or specialist staff involved, to plan and assess the impact of</w:t>
      </w:r>
    </w:p>
    <w:p w14:paraId="510C88D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support and interventions and how they can be linked to classroom teaching.</w:t>
      </w:r>
    </w:p>
    <w:p w14:paraId="68EB43B9" w14:textId="77777777" w:rsidR="00DF72AF" w:rsidRPr="002E2879" w:rsidRDefault="00DF72A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920E5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The SENCo will support the class teacher in the further assessment of the pupil’s needs, in problem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solving and advising on the effective implementation of support.</w:t>
      </w:r>
    </w:p>
    <w:p w14:paraId="123BE171" w14:textId="77777777" w:rsidR="00DF72AF" w:rsidRPr="002E2879" w:rsidRDefault="00DF72A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445F6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color w:val="000000"/>
        </w:rPr>
        <w:t xml:space="preserve">• </w:t>
      </w:r>
      <w:r w:rsidRPr="002E2879">
        <w:rPr>
          <w:rFonts w:cstheme="minorHAnsi"/>
          <w:b/>
          <w:bCs/>
          <w:color w:val="000000"/>
        </w:rPr>
        <w:t>The class teacher is responsible for the daily implementation of the plan and will contribute to –</w:t>
      </w:r>
    </w:p>
    <w:p w14:paraId="400BCFF9" w14:textId="77777777" w:rsidR="00867370" w:rsidRPr="002E2879" w:rsidRDefault="0086737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366517" w14:textId="77777777" w:rsidR="00867370" w:rsidRPr="002E2879" w:rsidRDefault="0086737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1D0F0D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Review</w:t>
      </w:r>
    </w:p>
    <w:p w14:paraId="27B3EE2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• There will be a review of the </w:t>
      </w:r>
      <w:r w:rsidR="00CD6EC1" w:rsidRPr="002E2879">
        <w:rPr>
          <w:rFonts w:cstheme="minorHAnsi"/>
          <w:color w:val="000000"/>
        </w:rPr>
        <w:t>IEP</w:t>
      </w:r>
      <w:r w:rsidRPr="002E2879">
        <w:rPr>
          <w:rFonts w:cstheme="minorHAnsi"/>
          <w:color w:val="000000"/>
        </w:rPr>
        <w:t xml:space="preserve"> on the date previously agreed. This review will evaluate the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impact and quality of the support and interventions and include the views of the pupil and their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parents/carers.</w:t>
      </w:r>
    </w:p>
    <w:p w14:paraId="3CC5032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Parents/carers will be given information about the impact of the support and interventions</w:t>
      </w:r>
    </w:p>
    <w:p w14:paraId="6D178C1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provided enabling them to be involved with planning the next steps. Where appropriate other</w:t>
      </w:r>
    </w:p>
    <w:p w14:paraId="3B6752A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agencies will be asked to contribute to this review.</w:t>
      </w:r>
    </w:p>
    <w:p w14:paraId="05D9F4E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Where a pupil has complex needs involving more than one agency it will depend on the pupils</w:t>
      </w:r>
    </w:p>
    <w:p w14:paraId="1594486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needs and the frequency of the educational reviews as to whether external agencies attend each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educational review, this will be agreed at the initial </w:t>
      </w:r>
      <w:r w:rsidR="00CD6EC1" w:rsidRPr="002E2879">
        <w:rPr>
          <w:rFonts w:cstheme="minorHAnsi"/>
          <w:color w:val="000000"/>
        </w:rPr>
        <w:t>IEP/TAC/TAF</w:t>
      </w:r>
      <w:r w:rsidRPr="002E2879">
        <w:rPr>
          <w:rFonts w:cstheme="minorHAnsi"/>
          <w:color w:val="000000"/>
        </w:rPr>
        <w:t xml:space="preserve"> meeting.</w:t>
      </w:r>
    </w:p>
    <w:p w14:paraId="74A9BFF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This review will feedback into the analysis of the pupil’s needs, then the class teacher, working with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SENCo, will revise the support in light of the pupil’s progress and development, with decisions</w:t>
      </w:r>
      <w:r w:rsidR="00DF72A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on </w:t>
      </w:r>
      <w:r w:rsidR="00DF72AF" w:rsidRPr="002E2879">
        <w:rPr>
          <w:rFonts w:cstheme="minorHAnsi"/>
          <w:color w:val="000000"/>
        </w:rPr>
        <w:t>any</w:t>
      </w:r>
      <w:r w:rsidRPr="002E2879">
        <w:rPr>
          <w:rFonts w:cstheme="minorHAnsi"/>
          <w:color w:val="000000"/>
        </w:rPr>
        <w:t xml:space="preserve"> changes made in consultation with the parent and the pupil.</w:t>
      </w:r>
    </w:p>
    <w:p w14:paraId="2F36B4A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Where there is a sustained period of insufficient or no progress, the school may decide to gain</w:t>
      </w:r>
    </w:p>
    <w:p w14:paraId="60BC8A6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involvement and advice from a specialist or external agency. The school will consult with</w:t>
      </w:r>
    </w:p>
    <w:p w14:paraId="3C15C22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before involving a specialist or external agency.</w:t>
      </w:r>
    </w:p>
    <w:p w14:paraId="29C5D88A" w14:textId="77777777" w:rsidR="00DF72AF" w:rsidRPr="002E2879" w:rsidRDefault="00DF72A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10EA7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Exit Criteria</w:t>
      </w:r>
    </w:p>
    <w:p w14:paraId="71FFCA3E" w14:textId="77777777" w:rsidR="00EB4BB4" w:rsidRPr="002E2879" w:rsidRDefault="00EB4BB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CFEA5C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When a pupil has made sufficient progress in their area of need that they no longer require </w:t>
      </w:r>
      <w:r w:rsidR="00EB4BB4" w:rsidRPr="002E2879">
        <w:rPr>
          <w:rFonts w:cstheme="minorHAnsi"/>
          <w:color w:val="000000"/>
        </w:rPr>
        <w:t xml:space="preserve">any </w:t>
      </w:r>
      <w:r w:rsidRPr="002E2879">
        <w:rPr>
          <w:rFonts w:cstheme="minorHAnsi"/>
          <w:color w:val="000000"/>
        </w:rPr>
        <w:t xml:space="preserve">provision that is </w:t>
      </w:r>
      <w:r w:rsidRPr="002E2879">
        <w:rPr>
          <w:rFonts w:cstheme="minorHAnsi"/>
          <w:b/>
          <w:bCs/>
          <w:i/>
          <w:iCs/>
          <w:color w:val="000000"/>
        </w:rPr>
        <w:t xml:space="preserve">different from </w:t>
      </w:r>
      <w:r w:rsidRPr="002E2879">
        <w:rPr>
          <w:rFonts w:cstheme="minorHAnsi"/>
          <w:color w:val="000000"/>
        </w:rPr>
        <w:t xml:space="preserve">or </w:t>
      </w:r>
      <w:r w:rsidRPr="002E2879">
        <w:rPr>
          <w:rFonts w:cstheme="minorHAnsi"/>
          <w:b/>
          <w:bCs/>
          <w:i/>
          <w:iCs/>
          <w:color w:val="000000"/>
        </w:rPr>
        <w:t xml:space="preserve">additional to </w:t>
      </w:r>
      <w:r w:rsidRPr="002E2879">
        <w:rPr>
          <w:rFonts w:cstheme="minorHAnsi"/>
          <w:color w:val="000000"/>
        </w:rPr>
        <w:t>that which is normally available as part of high</w:t>
      </w:r>
      <w:r w:rsidR="00EB4BB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quality and differentiated teaching they will no longer be seen as requiring SEN Support. At this</w:t>
      </w:r>
      <w:r w:rsidR="00EB4BB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point, through discussion and agreement with parents/carers the pupil will be removed from the</w:t>
      </w:r>
      <w:r w:rsidR="00EB4BB4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schools SEN register.</w:t>
      </w:r>
    </w:p>
    <w:p w14:paraId="5029D96B" w14:textId="77777777" w:rsidR="00EB4BB4" w:rsidRPr="002E2879" w:rsidRDefault="00EB4BB4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086C4E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Statutory Assessment of Needs (EHC</w:t>
      </w:r>
      <w:r w:rsidR="00BF5A31" w:rsidRPr="002E2879">
        <w:rPr>
          <w:rFonts w:cstheme="minorHAnsi"/>
          <w:b/>
          <w:bCs/>
          <w:color w:val="000000"/>
        </w:rPr>
        <w:t>P</w:t>
      </w:r>
      <w:r w:rsidRPr="002E2879">
        <w:rPr>
          <w:rFonts w:cstheme="minorHAnsi"/>
          <w:b/>
          <w:bCs/>
          <w:color w:val="000000"/>
        </w:rPr>
        <w:t>)</w:t>
      </w:r>
    </w:p>
    <w:p w14:paraId="7D3C7C06" w14:textId="77777777" w:rsidR="007D21D0" w:rsidRPr="002E2879" w:rsidRDefault="007D21D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46EF5A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Where, despite the school having taken relevant and purposeful action to identify, assess and meet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Special Educational Needs and/or Disabilities of the pupil, the child has not made expected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progress, the school or parents/carers should consider requesting an Education, Health and Care</w:t>
      </w:r>
      <w:r w:rsidR="007D21D0" w:rsidRPr="002E2879">
        <w:rPr>
          <w:rFonts w:cstheme="minorHAnsi"/>
          <w:color w:val="000000"/>
        </w:rPr>
        <w:t xml:space="preserve"> </w:t>
      </w:r>
      <w:r w:rsidR="00BF5A31" w:rsidRPr="002E2879">
        <w:rPr>
          <w:rFonts w:cstheme="minorHAnsi"/>
          <w:color w:val="000000"/>
        </w:rPr>
        <w:t xml:space="preserve">Plan </w:t>
      </w:r>
      <w:r w:rsidRPr="002E2879">
        <w:rPr>
          <w:rFonts w:cstheme="minorHAnsi"/>
          <w:color w:val="000000"/>
        </w:rPr>
        <w:t>(EHC</w:t>
      </w:r>
      <w:r w:rsidR="00BF5A31" w:rsidRPr="002E2879">
        <w:rPr>
          <w:rFonts w:cstheme="minorHAnsi"/>
          <w:color w:val="000000"/>
        </w:rPr>
        <w:t>P</w:t>
      </w:r>
      <w:r w:rsidRPr="002E2879">
        <w:rPr>
          <w:rFonts w:cstheme="minorHAnsi"/>
          <w:color w:val="000000"/>
        </w:rPr>
        <w:t xml:space="preserve">) needs assessment. The evidence gathered through the regular review of the </w:t>
      </w:r>
      <w:r w:rsidR="00BF5A31" w:rsidRPr="002E2879">
        <w:rPr>
          <w:rFonts w:cstheme="minorHAnsi"/>
          <w:color w:val="000000"/>
        </w:rPr>
        <w:t>IEP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will help the Local Authority (LA) in determining when this statutory assessment of needs is required.</w:t>
      </w:r>
    </w:p>
    <w:p w14:paraId="7FD3E5A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Where a pupil has an Education Health and Care Plan (EHCP), the Local Authority must review the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plan every twelve months as a minimum. Schools have a duty to co-operate so will hold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annual review meetings on the behalf of Devon LA and complete the appropriate paperwork for this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process.</w:t>
      </w:r>
    </w:p>
    <w:p w14:paraId="7F1E48E0" w14:textId="77777777" w:rsidR="007D21D0" w:rsidRPr="002E2879" w:rsidRDefault="007D21D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DEBA7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lastRenderedPageBreak/>
        <w:t>Monitoring and Evaluation of SEND</w:t>
      </w:r>
    </w:p>
    <w:p w14:paraId="46A4B2F6" w14:textId="2349223C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Regular monitoring of the quality of provision for all pupils including those with SEND follows the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schools assessment and monitoring calendar. In addition the cycle of Assess, Plan, Do and Review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ensures that pupils with SEND have their individual provision reviewed regularly, and at least termly.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Additional training, advice and support will be provided to teaching staff where necessary in order to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facilitate pupil progress and to meet pupil needs.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Pupil progress is tracked </w:t>
      </w:r>
      <w:r w:rsidR="002747FA">
        <w:rPr>
          <w:rFonts w:cstheme="minorHAnsi"/>
          <w:color w:val="000000"/>
        </w:rPr>
        <w:t>regularly</w:t>
      </w:r>
      <w:r w:rsidRPr="002E2879">
        <w:rPr>
          <w:rFonts w:cstheme="minorHAnsi"/>
          <w:color w:val="000000"/>
        </w:rPr>
        <w:t xml:space="preserve"> and where pupils are not making sufficient progress additional</w:t>
      </w:r>
      <w:r w:rsidR="007D21D0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information is sought and appropriate action taken.</w:t>
      </w:r>
    </w:p>
    <w:p w14:paraId="37725CA3" w14:textId="77777777" w:rsidR="00E423C5" w:rsidRPr="002E2879" w:rsidRDefault="00E423C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58A7D1" w14:textId="7F81F4A9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Supporting Pupils and Families</w:t>
      </w:r>
    </w:p>
    <w:p w14:paraId="3793F700" w14:textId="77777777" w:rsidR="00521839" w:rsidRPr="002E2879" w:rsidRDefault="0052183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92AC529" w14:textId="42777B5D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We value and accept the positive role and contribution parents/carers can make. We make every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effort to work in full co-operation with parents/carers, recognising and respecting their roles and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responsibilities. Parents/carers are encouraged to work with the school and other professionals to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ensure that their child’s needs are identified properly and met as early as possible.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 order that they play an active part in their child’s development, the school endeavours to provide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parents/carers with the relevant information so they can reinforce learning in the home.</w:t>
      </w:r>
    </w:p>
    <w:p w14:paraId="7CC479BF" w14:textId="77777777" w:rsidR="00521839" w:rsidRPr="002E2879" w:rsidRDefault="0052183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DA6D4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At </w:t>
      </w:r>
      <w:proofErr w:type="spellStart"/>
      <w:r w:rsidR="00E423C5" w:rsidRPr="002E2879">
        <w:rPr>
          <w:rFonts w:cstheme="minorHAnsi"/>
          <w:color w:val="000000"/>
        </w:rPr>
        <w:t>Shebbear</w:t>
      </w:r>
      <w:proofErr w:type="spellEnd"/>
      <w:r w:rsidR="00E423C5" w:rsidRPr="002E2879">
        <w:rPr>
          <w:rFonts w:cstheme="minorHAnsi"/>
          <w:color w:val="000000"/>
        </w:rPr>
        <w:t xml:space="preserve"> Community School</w:t>
      </w:r>
      <w:r w:rsidRPr="002E2879">
        <w:rPr>
          <w:rFonts w:cstheme="minorHAnsi"/>
          <w:color w:val="000000"/>
        </w:rPr>
        <w:t xml:space="preserve"> we endeavour to support parents/carers so that they are able to:</w:t>
      </w:r>
    </w:p>
    <w:p w14:paraId="0E9EAC7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Feel fully supported and taken seriously should they raise a concern about their child</w:t>
      </w:r>
    </w:p>
    <w:p w14:paraId="784AEDC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Recognise and fulfil their responsibilities and play an active and valued role in their child’s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education</w:t>
      </w:r>
    </w:p>
    <w:p w14:paraId="6D90CCF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Understand procedures and documentation</w:t>
      </w:r>
    </w:p>
    <w:p w14:paraId="67154D7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Make their views known about how their child is educated</w:t>
      </w:r>
    </w:p>
    <w:p w14:paraId="3748DD2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Have access to information, advice and support during assessment and related decision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making</w:t>
      </w:r>
      <w:r w:rsidR="00E423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process about special educational provision.</w:t>
      </w:r>
    </w:p>
    <w:p w14:paraId="01596A6E" w14:textId="77777777" w:rsidR="00B80C45" w:rsidRPr="002E2879" w:rsidRDefault="00B80C4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54AD17" w14:textId="77777777" w:rsidR="007B2ABE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of a child with SEN support will have the opportunity</w:t>
      </w:r>
      <w:r w:rsidR="007B2ABE" w:rsidRPr="002E2879">
        <w:rPr>
          <w:rFonts w:cstheme="minorHAnsi"/>
          <w:color w:val="000000"/>
        </w:rPr>
        <w:t xml:space="preserve"> to meet with the SENCo by appointment if they wish to discuss their child’s needs.</w:t>
      </w:r>
    </w:p>
    <w:p w14:paraId="71812EDC" w14:textId="77777777" w:rsidR="002E2879" w:rsidRP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EF9B9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are encouraged to seek help and advice from Independent Information Advice and</w:t>
      </w:r>
      <w:r w:rsidR="00B80C4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Support services, including Devon Parent Partnership (DPP). These are able to provide impartial and</w:t>
      </w:r>
      <w:r w:rsidR="00B80C4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independent advice, support and information on special educational needs and disabilities.</w:t>
      </w:r>
    </w:p>
    <w:p w14:paraId="1A31D33E" w14:textId="77777777" w:rsidR="00B80C45" w:rsidRPr="002E2879" w:rsidRDefault="00B80C4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81B90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are also encouraged to visit the Devon County Council Local Offer website</w:t>
      </w:r>
      <w:r w:rsidR="00B80C4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FF"/>
        </w:rPr>
        <w:t>www.devon.gov.uk/send</w:t>
      </w:r>
      <w:r w:rsidRPr="002E2879">
        <w:rPr>
          <w:rFonts w:cstheme="minorHAnsi"/>
          <w:color w:val="000000"/>
        </w:rPr>
        <w:t>. This website provides valuable information about different agencies,</w:t>
      </w:r>
      <w:r w:rsidR="00B80C4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services and resources for children, young people with SEND and their families in addition to school</w:t>
      </w:r>
      <w:r w:rsidR="00B80C4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resources and information.</w:t>
      </w:r>
    </w:p>
    <w:p w14:paraId="7FA34023" w14:textId="77777777" w:rsidR="00B80C45" w:rsidRPr="002E2879" w:rsidRDefault="00B80C4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E08AA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Children in Care:</w:t>
      </w:r>
    </w:p>
    <w:p w14:paraId="25351ABE" w14:textId="5F757A5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When a child is in care, the carers are accorded the same rights and responsibilities as parents. The</w:t>
      </w:r>
      <w:r w:rsidR="006D32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school has both an appointed member of s</w:t>
      </w:r>
      <w:r w:rsidR="00DB14A2" w:rsidRPr="002E2879">
        <w:rPr>
          <w:rFonts w:cstheme="minorHAnsi"/>
          <w:color w:val="000000"/>
        </w:rPr>
        <w:t>taff and a governor for Children in Care/Looked A</w:t>
      </w:r>
      <w:r w:rsidRPr="002E2879">
        <w:rPr>
          <w:rFonts w:cstheme="minorHAnsi"/>
          <w:color w:val="000000"/>
        </w:rPr>
        <w:t>fter Children.</w:t>
      </w:r>
      <w:r w:rsidR="00521839">
        <w:rPr>
          <w:rFonts w:cstheme="minorHAnsi"/>
          <w:color w:val="000000"/>
        </w:rPr>
        <w:t xml:space="preserve">  When the provision for CIC is reviewed, all adults with a responsibility for the child will be invited to the review.</w:t>
      </w:r>
    </w:p>
    <w:p w14:paraId="014FA339" w14:textId="77777777" w:rsidR="006D3279" w:rsidRPr="002E2879" w:rsidRDefault="006D32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357E0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Pupil Voice</w:t>
      </w:r>
    </w:p>
    <w:p w14:paraId="0A308E7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We hold the views of pupils highly and recognise the importance of gaining genuine pupil views in</w:t>
      </w:r>
      <w:r w:rsidR="006D32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promoting the best pupil outcomes. Pupils are able to share their views in a number of different</w:t>
      </w:r>
      <w:r w:rsidR="006D32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ways (appropriate to age and ability).</w:t>
      </w:r>
    </w:p>
    <w:p w14:paraId="03D71C5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We ask all pupils to</w:t>
      </w:r>
      <w:r w:rsidR="006D3279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contribute to the setting of their own outcomes.</w:t>
      </w:r>
    </w:p>
    <w:p w14:paraId="6E6701A8" w14:textId="77777777" w:rsidR="006D3279" w:rsidRPr="002E2879" w:rsidRDefault="006D32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B771E3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98BBA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Partnership with External Agencies</w:t>
      </w:r>
    </w:p>
    <w:p w14:paraId="3663B34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School is supported by a wide range of different agencies and teams. The schools SEN</w:t>
      </w:r>
      <w:r w:rsidR="00195310" w:rsidRPr="002E2879">
        <w:rPr>
          <w:rFonts w:cstheme="minorHAnsi"/>
          <w:color w:val="000000"/>
        </w:rPr>
        <w:t>D</w:t>
      </w:r>
      <w:r w:rsidR="003D25DA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Information report details which agencies the school have worked with in the last 12 months. This</w:t>
      </w:r>
      <w:r w:rsidR="003D25DA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report can be found on the school website and is up-dated annually.</w:t>
      </w:r>
    </w:p>
    <w:p w14:paraId="29E0DC28" w14:textId="77777777" w:rsidR="003D25DA" w:rsidRPr="002E2879" w:rsidRDefault="003D25D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6ABF5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Transition</w:t>
      </w:r>
    </w:p>
    <w:p w14:paraId="443BAAD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 change of school, class and staff can be an exciting, yet anxious time for all pupils. We recognise</w:t>
      </w:r>
      <w:r w:rsidR="00390EA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that this can be very challenging for some pupils with SEND. We endeavour to make sure the</w:t>
      </w:r>
      <w:r w:rsidRPr="00DF139A">
        <w:rPr>
          <w:rFonts w:ascii="Comic Sans MS" w:hAnsi="Comic Sans MS" w:cs="Calibri"/>
          <w:color w:val="000000"/>
        </w:rPr>
        <w:t>se</w:t>
      </w:r>
      <w:r w:rsidR="00390EA8">
        <w:rPr>
          <w:rFonts w:ascii="Comic Sans MS" w:hAnsi="Comic Sans MS" w:cs="Calibri"/>
          <w:color w:val="000000"/>
        </w:rPr>
        <w:t xml:space="preserve"> </w:t>
      </w:r>
      <w:r w:rsidRPr="002E2879">
        <w:rPr>
          <w:rFonts w:cstheme="minorHAnsi"/>
          <w:color w:val="000000"/>
        </w:rPr>
        <w:t>periods of change are carefully managed in a sensitive way to provide continuity of high quality</w:t>
      </w:r>
      <w:r w:rsidR="00390EA8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provision and reassurance to pupils and families. </w:t>
      </w:r>
      <w:r w:rsidR="00971C7A" w:rsidRPr="002E2879">
        <w:rPr>
          <w:rFonts w:cstheme="minorHAnsi"/>
          <w:color w:val="000000"/>
        </w:rPr>
        <w:t xml:space="preserve"> All children with an EHCP in year five, will have their annual review in the Summer Term of that year, to begin the transiti</w:t>
      </w:r>
      <w:r w:rsidR="00A74FF9" w:rsidRPr="002E2879">
        <w:rPr>
          <w:rFonts w:cstheme="minorHAnsi"/>
          <w:color w:val="000000"/>
        </w:rPr>
        <w:t>on progress to secondary school</w:t>
      </w:r>
      <w:r w:rsidR="00971C7A" w:rsidRPr="002E2879">
        <w:rPr>
          <w:rFonts w:cstheme="minorHAnsi"/>
          <w:color w:val="000000"/>
        </w:rPr>
        <w:t>.</w:t>
      </w:r>
    </w:p>
    <w:p w14:paraId="401627CA" w14:textId="77777777" w:rsidR="00DB14A2" w:rsidRPr="002E2879" w:rsidRDefault="00DB14A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014BD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Training and Resources</w:t>
      </w:r>
    </w:p>
    <w:p w14:paraId="25C87B8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Allocation of resources</w:t>
      </w:r>
    </w:p>
    <w:p w14:paraId="1738023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Resources are allocated to support children with identified needs as identified previously.</w:t>
      </w:r>
    </w:p>
    <w:p w14:paraId="5ABA1B2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Each year we map our provision to show how we allocate human resources to each year</w:t>
      </w:r>
    </w:p>
    <w:p w14:paraId="30B1585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E2879">
        <w:rPr>
          <w:rFonts w:cstheme="minorHAnsi"/>
          <w:color w:val="000000"/>
        </w:rPr>
        <w:t>group</w:t>
      </w:r>
      <w:proofErr w:type="gramEnd"/>
      <w:r w:rsidRPr="002E2879">
        <w:rPr>
          <w:rFonts w:cstheme="minorHAnsi"/>
          <w:color w:val="000000"/>
        </w:rPr>
        <w:t>; this is reviewed regularly and can change during the academic year, responding to</w:t>
      </w:r>
      <w:r w:rsidR="0049350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changing needs within our classes.</w:t>
      </w:r>
    </w:p>
    <w:p w14:paraId="1E9747B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This support may take the form of differentiated work in class, support from a Teaching</w:t>
      </w:r>
      <w:r w:rsidR="0049350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Assistant (TA) in focused intervention in groups, or for individuals.</w:t>
      </w:r>
    </w:p>
    <w:p w14:paraId="2CA71B36" w14:textId="77777777" w:rsidR="000F2B75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Specialist equipment, books or other resources that may help the pupil are purchased as</w:t>
      </w:r>
      <w:r w:rsidR="0049350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required</w:t>
      </w:r>
    </w:p>
    <w:p w14:paraId="21CBB764" w14:textId="77777777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4749D4" w14:textId="77777777" w:rsidR="002E2879" w:rsidRP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E7FCF8" w14:textId="77777777" w:rsidR="0049350E" w:rsidRPr="002E2879" w:rsidRDefault="0049350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E07D5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Continuing Professional Development (CPD) for Special Educational Needs</w:t>
      </w:r>
    </w:p>
    <w:p w14:paraId="5135B591" w14:textId="77777777" w:rsidR="00F6665E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The SENCO and other SLT members provide regular CPD to other staff in school in specific</w:t>
      </w:r>
      <w:r w:rsidR="00C8574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aspects of meeti</w:t>
      </w:r>
      <w:r w:rsidR="00F6665E" w:rsidRPr="002E2879">
        <w:rPr>
          <w:rFonts w:cstheme="minorHAnsi"/>
          <w:color w:val="000000"/>
        </w:rPr>
        <w:t>ng the needs of pupils with SEN.</w:t>
      </w:r>
    </w:p>
    <w:p w14:paraId="14836DA5" w14:textId="77777777" w:rsidR="000F2B75" w:rsidRPr="002E2879" w:rsidRDefault="00F6665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</w:t>
      </w:r>
      <w:r w:rsidR="000F2B75" w:rsidRPr="002E2879">
        <w:rPr>
          <w:rFonts w:cstheme="minorHAnsi"/>
          <w:color w:val="000000"/>
        </w:rPr>
        <w:t>The progress of all pupils including those with SEND is a</w:t>
      </w:r>
      <w:r w:rsidR="00C8574C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core aspect of the appraisal process and appraisal targets will look at how to develop staff</w:t>
      </w:r>
      <w:r w:rsidR="00E94682" w:rsidRPr="002E2879">
        <w:rPr>
          <w:rFonts w:cstheme="minorHAnsi"/>
          <w:color w:val="000000"/>
        </w:rPr>
        <w:t xml:space="preserve"> </w:t>
      </w:r>
      <w:r w:rsidR="000F2B75" w:rsidRPr="002E2879">
        <w:rPr>
          <w:rFonts w:cstheme="minorHAnsi"/>
          <w:color w:val="000000"/>
        </w:rPr>
        <w:t>skills in meeting individual pupil needs as necessary.</w:t>
      </w:r>
    </w:p>
    <w:p w14:paraId="111210F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Teaching assi</w:t>
      </w:r>
      <w:r w:rsidR="00F6665E" w:rsidRPr="002E2879">
        <w:rPr>
          <w:rFonts w:cstheme="minorHAnsi"/>
          <w:color w:val="000000"/>
        </w:rPr>
        <w:t xml:space="preserve">stants are engaged in </w:t>
      </w:r>
      <w:r w:rsidRPr="002E2879">
        <w:rPr>
          <w:rFonts w:cstheme="minorHAnsi"/>
          <w:color w:val="000000"/>
        </w:rPr>
        <w:t>training whereby the role of the teaching</w:t>
      </w:r>
      <w:r w:rsidR="00E9468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assistant is developed.</w:t>
      </w:r>
    </w:p>
    <w:p w14:paraId="7D22564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External trainers are brought in periodically to address more specialist training needs such as</w:t>
      </w:r>
      <w:r w:rsidR="00E9468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dealing with specific medical conditions (e.g. epilepsy) or to train staff in the use of specific</w:t>
      </w:r>
      <w:r w:rsidR="00E9468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interventions.</w:t>
      </w:r>
    </w:p>
    <w:p w14:paraId="2955E87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Peer support and guidance is available daily for all staff in school and some of the best</w:t>
      </w:r>
      <w:r w:rsidR="00E9468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training development occurs through professional dialogue with colleagues looking at</w:t>
      </w:r>
      <w:r w:rsidR="00E9468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meeting the specific needs of a pupil.</w:t>
      </w:r>
    </w:p>
    <w:p w14:paraId="5FC4206E" w14:textId="77777777" w:rsidR="00E94682" w:rsidRPr="002E2879" w:rsidRDefault="00E9468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1CF7D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Funding</w:t>
      </w:r>
    </w:p>
    <w:p w14:paraId="2C5C27A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Funding for SEN in mainstream schools is mainly delegated to the schools’ budget. It is the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expectation that schools provide support to their pupils with SEN from their SEN budget. Where a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 requires an exceptionally high level of support that incurs a greater expense, the school can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make a request for Additional Resource </w:t>
      </w:r>
      <w:r w:rsidR="00971C7A" w:rsidRPr="002E2879">
        <w:rPr>
          <w:rFonts w:cstheme="minorHAnsi"/>
          <w:color w:val="000000"/>
        </w:rPr>
        <w:t xml:space="preserve">by requesting an EHCP, although there is no guarantee that this plan will have money attached to it from the local authority. </w:t>
      </w:r>
      <w:r w:rsidRPr="002E2879">
        <w:rPr>
          <w:rFonts w:cstheme="minorHAnsi"/>
          <w:color w:val="000000"/>
        </w:rPr>
        <w:t>The school will need to be able to demonstrate how it has spent the funding to date and the impact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of this as well as demonstrating why further additional funding is required and how it would be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used. This additional ‘top-up’ funding is then paid from the local authorities high needs block into</w:t>
      </w:r>
      <w:r w:rsidR="00B8144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schools budget.</w:t>
      </w:r>
    </w:p>
    <w:p w14:paraId="666A0EE1" w14:textId="77777777" w:rsidR="00B8144E" w:rsidRPr="002E2879" w:rsidRDefault="00B8144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DC9BD1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lastRenderedPageBreak/>
        <w:t>Personal Budgets</w:t>
      </w:r>
    </w:p>
    <w:p w14:paraId="0F67A55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Personal Budgets are only available to pupils</w:t>
      </w:r>
      <w:r w:rsidR="00195310" w:rsidRPr="002E2879">
        <w:rPr>
          <w:rFonts w:cstheme="minorHAnsi"/>
          <w:color w:val="000000"/>
        </w:rPr>
        <w:t xml:space="preserve"> with an Education, Health and s</w:t>
      </w:r>
      <w:r w:rsidRPr="002E2879">
        <w:rPr>
          <w:rFonts w:cstheme="minorHAnsi"/>
          <w:color w:val="000000"/>
        </w:rPr>
        <w:t>ocial Care Plan (EHCP)</w:t>
      </w:r>
      <w:r w:rsidR="00340D6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or pupils who are currently under-going a needs assessment for an EHCP. Funding can be made</w:t>
      </w:r>
      <w:r w:rsidR="00340D6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available to parents/carers as a personal budget for them to commission their own provision for</w:t>
      </w:r>
      <w:r w:rsidR="00340D6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their child under certain conditions.</w:t>
      </w:r>
    </w:p>
    <w:p w14:paraId="163E1AB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Parents/carers who would like to enquire further about using the personal budget should speak in</w:t>
      </w:r>
      <w:r w:rsidR="00340D62" w:rsidRPr="002E2879">
        <w:rPr>
          <w:rFonts w:cstheme="minorHAnsi"/>
          <w:color w:val="000000"/>
        </w:rPr>
        <w:t xml:space="preserve"> </w:t>
      </w:r>
      <w:r w:rsidR="00195310" w:rsidRPr="002E2879">
        <w:rPr>
          <w:rFonts w:cstheme="minorHAnsi"/>
          <w:color w:val="000000"/>
        </w:rPr>
        <w:t>the first instance to the SENCo</w:t>
      </w:r>
      <w:r w:rsidRPr="002E2879">
        <w:rPr>
          <w:rFonts w:cstheme="minorHAnsi"/>
          <w:color w:val="000000"/>
        </w:rPr>
        <w:t>.</w:t>
      </w:r>
    </w:p>
    <w:p w14:paraId="67930BAF" w14:textId="77777777" w:rsidR="00DB14A2" w:rsidRPr="002E2879" w:rsidRDefault="00DB14A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F341D6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Roles and Responsibilities</w:t>
      </w:r>
    </w:p>
    <w:p w14:paraId="5D59CB2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Provision for pupils with special educational needs is a matter for the school as a whole. In addition</w:t>
      </w:r>
      <w:r w:rsidR="00340D62" w:rsidRPr="002E2879">
        <w:rPr>
          <w:rFonts w:cstheme="minorHAnsi"/>
          <w:color w:val="000000"/>
        </w:rPr>
        <w:t xml:space="preserve"> t</w:t>
      </w:r>
      <w:r w:rsidRPr="002E2879">
        <w:rPr>
          <w:rFonts w:cstheme="minorHAnsi"/>
          <w:color w:val="000000"/>
        </w:rPr>
        <w:t>o the Governing Body, Head Teacher and SENCo, all members of staff have important</w:t>
      </w:r>
      <w:r w:rsidR="00340D62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responsibilities.</w:t>
      </w:r>
    </w:p>
    <w:p w14:paraId="58D41207" w14:textId="77777777" w:rsidR="00340D62" w:rsidRPr="002E2879" w:rsidRDefault="00340D6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C4757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Governing Body:</w:t>
      </w:r>
    </w:p>
    <w:p w14:paraId="3DDBA87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Governing Body endeavours to follow the guidelines as laid down in the SEND Code of Practice</w:t>
      </w:r>
      <w:r w:rsidR="00BA669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(2014) to:</w:t>
      </w:r>
    </w:p>
    <w:p w14:paraId="2EDB446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use their best endeavours to make sure that a child with SEN gets the support they need –this means doing everything they can to meet children and young people’s Special</w:t>
      </w:r>
    </w:p>
    <w:p w14:paraId="2CDB4B4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Educational Needs</w:t>
      </w:r>
    </w:p>
    <w:p w14:paraId="73E4B1C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ensure that children and young people with SEN engage in the activities of the school</w:t>
      </w:r>
    </w:p>
    <w:p w14:paraId="2785BD5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alongside pupils who do not have SEN</w:t>
      </w:r>
    </w:p>
    <w:p w14:paraId="50BEAC78" w14:textId="6FAE36B8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designate a teacher to be responsible for co-ordinating SEN provision – the SEN coordinator,</w:t>
      </w:r>
      <w:r w:rsidR="007E4680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or SENCO.</w:t>
      </w:r>
    </w:p>
    <w:p w14:paraId="3DEB51F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inform parents/carers when they are making special educational provision for a child</w:t>
      </w:r>
    </w:p>
    <w:p w14:paraId="07B4001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prepare an SEN information report and their arrangements for the admission of disabled</w:t>
      </w:r>
      <w:r w:rsidR="00BA669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children, the steps being taken to prevent disabled children from being treated less</w:t>
      </w:r>
      <w:r w:rsidR="00BA669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favourably than others, the facilities provided to enable access to the school for disabled</w:t>
      </w:r>
      <w:r w:rsidR="00BA669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children and their accessibility plan showing how they plan to improve access progressively</w:t>
      </w:r>
      <w:r w:rsidR="00BA669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over time</w:t>
      </w:r>
      <w:r w:rsidR="00BA669C" w:rsidRPr="002E2879">
        <w:rPr>
          <w:rFonts w:cstheme="minorHAnsi"/>
          <w:color w:val="000000"/>
        </w:rPr>
        <w:t>.</w:t>
      </w:r>
    </w:p>
    <w:p w14:paraId="1F745543" w14:textId="77777777" w:rsidR="00DB14A2" w:rsidRPr="002E2879" w:rsidRDefault="00DB14A2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4CF7BC3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Headteacher:</w:t>
      </w:r>
    </w:p>
    <w:p w14:paraId="56FB56E7" w14:textId="07B84F18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Headteacher has responsibility for the day-to-day management of all aspects of the school’s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work, including provision for children with special educational needs. The Headteacher will keep the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Governing Body fully informed on Special Educational Needs issues. The Headteacher will work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closely with the SENCo and the Governor</w:t>
      </w:r>
      <w:r w:rsidR="00521839">
        <w:rPr>
          <w:rFonts w:cstheme="minorHAnsi"/>
          <w:color w:val="000000"/>
        </w:rPr>
        <w:t>(s)</w:t>
      </w:r>
      <w:r w:rsidRPr="002E2879">
        <w:rPr>
          <w:rFonts w:cstheme="minorHAnsi"/>
          <w:color w:val="000000"/>
        </w:rPr>
        <w:t xml:space="preserve"> with responsibility for SEND.</w:t>
      </w:r>
    </w:p>
    <w:p w14:paraId="0341B11E" w14:textId="77777777" w:rsidR="003B3927" w:rsidRPr="002E2879" w:rsidRDefault="003B3927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346D2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SENCo:</w:t>
      </w:r>
    </w:p>
    <w:p w14:paraId="184CD6FA" w14:textId="44BF050A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In collaboration with the Headteacher and governing body, the SENCO determine</w:t>
      </w:r>
      <w:r w:rsidR="00521839">
        <w:rPr>
          <w:rFonts w:cstheme="minorHAnsi"/>
          <w:color w:val="000000"/>
        </w:rPr>
        <w:t>s</w:t>
      </w:r>
      <w:r w:rsidRPr="002E2879">
        <w:rPr>
          <w:rFonts w:cstheme="minorHAnsi"/>
          <w:color w:val="000000"/>
        </w:rPr>
        <w:t xml:space="preserve"> the strategic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development of the SEND policy and provision with the ultimate aim of raising the achievement of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pupils with SEND.</w:t>
      </w:r>
    </w:p>
    <w:p w14:paraId="56E002C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SENCo takes day-to-day responsibility for the operation of the SEND policy and co-ordinates the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provision for individual children, working closely with staff, parents/carers and external agencies.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SENCo provides relevant professional guidance to colleagues with the aim of securing high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quality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teaching for children with special educational needs.</w:t>
      </w:r>
    </w:p>
    <w:p w14:paraId="6AD8B38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Through analysis and assessment of children’s needs, and by monitoring the quality of teaching and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standards of pupils’ achievements and setting targets, the SENCo develops effective ways of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overcoming barriers to learning and sustaining effective teaching.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SENCo liaises and collaborates with class teachers so that learning for all children is given equal</w:t>
      </w:r>
      <w:r w:rsidR="003B3927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priority.</w:t>
      </w:r>
    </w:p>
    <w:p w14:paraId="166C08A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principle responsibilities for the SENCo include:</w:t>
      </w:r>
    </w:p>
    <w:p w14:paraId="4993C02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Overseeing the day-to-day operation of the SEND policy</w:t>
      </w:r>
    </w:p>
    <w:p w14:paraId="443FBD2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Co-ordinating provision for SEND pupils and reporting on progress</w:t>
      </w:r>
    </w:p>
    <w:p w14:paraId="5C48A6A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Advising on the graduated approach to providing SEN support – Assess, Plan, Do, Review</w:t>
      </w:r>
    </w:p>
    <w:p w14:paraId="6A2F6AC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lastRenderedPageBreak/>
        <w:t>• Advising on the deployment of the school’s delegated budget and other resources to meet</w:t>
      </w:r>
      <w:r w:rsidR="008B3E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pupils’ needs effectively</w:t>
      </w:r>
    </w:p>
    <w:p w14:paraId="3820410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Monitoring relevant SEN CPD for all staff</w:t>
      </w:r>
    </w:p>
    <w:p w14:paraId="486AFF6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Overseeing the records of all children with special educational needs and ensuring they are</w:t>
      </w:r>
      <w:r w:rsidR="008B3EC5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up to date</w:t>
      </w:r>
    </w:p>
    <w:p w14:paraId="4BD61C0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Liaising with parents/carers of children with special educational needs</w:t>
      </w:r>
    </w:p>
    <w:p w14:paraId="6FFDA55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Contributing to the in-service training of staff</w:t>
      </w:r>
    </w:p>
    <w:p w14:paraId="70BDA771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Being a point of contact with external agencies, especially the local authority and its support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services</w:t>
      </w:r>
    </w:p>
    <w:p w14:paraId="36CD7EF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Liaising with early years providers, other schools, educational psychologists, health and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social care professionals and independent or voluntary bodies</w:t>
      </w:r>
    </w:p>
    <w:p w14:paraId="048D307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Liaising with potential next providers of education to ensure a pupil and their parents/carers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are informed about options and a smooth transition is planned</w:t>
      </w:r>
    </w:p>
    <w:p w14:paraId="3787F69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Monitoring the impact of interventions provided for pupils with SEND</w:t>
      </w:r>
    </w:p>
    <w:p w14:paraId="760B66F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To lead on the development of high quality SEND provision as an integral part of the school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improvement plan</w:t>
      </w:r>
    </w:p>
    <w:p w14:paraId="2E797AA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Working with the Headteacher and the school governors to ensure that the school meets its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responsibilities under the Equality Act (2010) with regard to reasonable adjustments and</w:t>
      </w:r>
      <w:r w:rsidR="0025470C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access arrangements</w:t>
      </w:r>
    </w:p>
    <w:p w14:paraId="0563349C" w14:textId="77777777" w:rsidR="0025470C" w:rsidRPr="002E2879" w:rsidRDefault="0025470C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E5F34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2E2879">
        <w:rPr>
          <w:rFonts w:cstheme="minorHAnsi"/>
          <w:b/>
          <w:bCs/>
          <w:i/>
          <w:iCs/>
          <w:color w:val="000000"/>
        </w:rPr>
        <w:t>All Teaching and Non-Teaching Staff:</w:t>
      </w:r>
    </w:p>
    <w:p w14:paraId="15B2C3E3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All staff are aware of the school’s SEND policy and the procedures for identifying, assessing</w:t>
      </w:r>
      <w:r w:rsidR="00A5539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and making provision for pupils with special educational needs.</w:t>
      </w:r>
    </w:p>
    <w:p w14:paraId="06118DD2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Class teachers are fully involved in providing high quality teaching, differentiated for</w:t>
      </w:r>
    </w:p>
    <w:p w14:paraId="6A7A6729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individual pupils. This includes reviewing and, where necessary, improving, their</w:t>
      </w:r>
    </w:p>
    <w:p w14:paraId="74D480B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understanding of strategies to identify and support vulnerable pupils and their knowledge of</w:t>
      </w:r>
      <w:r w:rsidR="00A5539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the SEN</w:t>
      </w:r>
      <w:r w:rsidR="00195310" w:rsidRPr="002E2879">
        <w:rPr>
          <w:rFonts w:cstheme="minorHAnsi"/>
          <w:color w:val="000000"/>
        </w:rPr>
        <w:t>D</w:t>
      </w:r>
      <w:r w:rsidRPr="002E2879">
        <w:rPr>
          <w:rFonts w:cstheme="minorHAnsi"/>
          <w:color w:val="000000"/>
        </w:rPr>
        <w:t xml:space="preserve"> most frequently encountered.</w:t>
      </w:r>
    </w:p>
    <w:p w14:paraId="175B9B45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Class teachers are responsible for setting suitable learning challenges and facilitating</w:t>
      </w:r>
    </w:p>
    <w:p w14:paraId="306059FE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E2879">
        <w:rPr>
          <w:rFonts w:cstheme="minorHAnsi"/>
          <w:color w:val="000000"/>
        </w:rPr>
        <w:t>effective</w:t>
      </w:r>
      <w:proofErr w:type="gramEnd"/>
      <w:r w:rsidRPr="002E2879">
        <w:rPr>
          <w:rFonts w:cstheme="minorHAnsi"/>
          <w:color w:val="000000"/>
        </w:rPr>
        <w:t xml:space="preserve"> special educational provision in response to pupils’ diverse needs in order to</w:t>
      </w:r>
    </w:p>
    <w:p w14:paraId="7B693A6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remove potential barriers to learning. This process should include working with the SENCo to</w:t>
      </w:r>
      <w:r w:rsidR="00A5539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carry out a clear analysis of the pupil’s needs, drawing on the teacher’s assessment and</w:t>
      </w:r>
      <w:r w:rsidR="00A5539F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experience of the pupil as well as previous progress and attainment.</w:t>
      </w:r>
    </w:p>
    <w:p w14:paraId="0EF1F55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• Teaching assistants will liaise with the class teacher and SENCo on planning, on pupil</w:t>
      </w:r>
    </w:p>
    <w:p w14:paraId="735E749B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E2879">
        <w:rPr>
          <w:rFonts w:cstheme="minorHAnsi"/>
          <w:color w:val="000000"/>
        </w:rPr>
        <w:t>response</w:t>
      </w:r>
      <w:proofErr w:type="gramEnd"/>
      <w:r w:rsidRPr="002E2879">
        <w:rPr>
          <w:rFonts w:cstheme="minorHAnsi"/>
          <w:color w:val="000000"/>
        </w:rPr>
        <w:t xml:space="preserve"> and on progress in order to contribute effectively to the graduated response,</w:t>
      </w:r>
    </w:p>
    <w:p w14:paraId="09AC424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(assess, plan, do, review).</w:t>
      </w:r>
    </w:p>
    <w:p w14:paraId="3076EA2B" w14:textId="77777777" w:rsidR="00A5539F" w:rsidRPr="002E2879" w:rsidRDefault="00A5539F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0247B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Meeting Medical Needs</w:t>
      </w:r>
    </w:p>
    <w:p w14:paraId="3B85237F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Children and Families Act 2014 places a duty on schools to make arrangements to support pupils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with medical conditions. Individual </w:t>
      </w:r>
      <w:r w:rsidR="00971C7A" w:rsidRPr="002E2879">
        <w:rPr>
          <w:rFonts w:cstheme="minorHAnsi"/>
          <w:color w:val="000000"/>
        </w:rPr>
        <w:t>H</w:t>
      </w:r>
      <w:r w:rsidRPr="002E2879">
        <w:rPr>
          <w:rFonts w:cstheme="minorHAnsi"/>
          <w:color w:val="000000"/>
        </w:rPr>
        <w:t xml:space="preserve">ealthcare </w:t>
      </w:r>
      <w:r w:rsidR="00971C7A" w:rsidRPr="002E2879">
        <w:rPr>
          <w:rFonts w:cstheme="minorHAnsi"/>
          <w:color w:val="000000"/>
        </w:rPr>
        <w:t>P</w:t>
      </w:r>
      <w:r w:rsidRPr="002E2879">
        <w:rPr>
          <w:rFonts w:cstheme="minorHAnsi"/>
          <w:color w:val="000000"/>
        </w:rPr>
        <w:t>lans will normally specify the type and level of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support required to meet the medical needs of such pupils.</w:t>
      </w:r>
    </w:p>
    <w:p w14:paraId="7DAFA2F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Where children and young people also have SEN</w:t>
      </w:r>
      <w:r w:rsidR="00195310" w:rsidRPr="002E2879">
        <w:rPr>
          <w:rFonts w:cstheme="minorHAnsi"/>
          <w:color w:val="000000"/>
        </w:rPr>
        <w:t>D</w:t>
      </w:r>
      <w:r w:rsidRPr="002E2879">
        <w:rPr>
          <w:rFonts w:cstheme="minorHAnsi"/>
          <w:color w:val="000000"/>
        </w:rPr>
        <w:t>, their provision should be planned and delivered in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a co-ordinated way using </w:t>
      </w:r>
      <w:r w:rsidR="00971C7A" w:rsidRPr="002E2879">
        <w:rPr>
          <w:rFonts w:cstheme="minorHAnsi"/>
          <w:color w:val="000000"/>
        </w:rPr>
        <w:t>an IEP</w:t>
      </w:r>
      <w:r w:rsidRPr="002E2879">
        <w:rPr>
          <w:rFonts w:cstheme="minorHAnsi"/>
          <w:color w:val="000000"/>
        </w:rPr>
        <w:t>. For those pupils with an Education, Health and Care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(EHC</w:t>
      </w:r>
      <w:r w:rsidR="00195310" w:rsidRPr="002E2879">
        <w:rPr>
          <w:rFonts w:cstheme="minorHAnsi"/>
          <w:color w:val="000000"/>
        </w:rPr>
        <w:t>P</w:t>
      </w:r>
      <w:r w:rsidRPr="002E2879">
        <w:rPr>
          <w:rFonts w:cstheme="minorHAnsi"/>
          <w:color w:val="000000"/>
        </w:rPr>
        <w:t>) plan this will be used as it brings together health and social care needs, as well as their special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educational provision.</w:t>
      </w:r>
    </w:p>
    <w:p w14:paraId="560ACF4A" w14:textId="77777777" w:rsidR="0035595B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school recognises that pupils at school with medical conditions should be properly supported so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that they have full access to education, including school trips and physical education. Some children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with medical conditions may be disabled and where this is the case the school will comply with its</w:t>
      </w:r>
      <w:r w:rsidR="0035595B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duties under the Equality Act 2010. </w:t>
      </w:r>
    </w:p>
    <w:p w14:paraId="77BF3EB1" w14:textId="77777777" w:rsidR="0035595B" w:rsidRPr="002E2879" w:rsidRDefault="0035595B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55D5C5" w14:textId="77777777" w:rsidR="007E4680" w:rsidRDefault="007E468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6F39001" w14:textId="77777777" w:rsidR="007E4680" w:rsidRDefault="007E468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ED51351" w14:textId="18F69660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lastRenderedPageBreak/>
        <w:t>Children in Hospital</w:t>
      </w:r>
    </w:p>
    <w:p w14:paraId="4F5316EA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The member of staff responsible for ensuring that pupils with health needs have proper access to</w:t>
      </w:r>
      <w:r w:rsidR="009472EA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education will liaise with other agencies and professionals*, as well as parents/carers, to ensure</w:t>
      </w:r>
      <w:r w:rsidR="009472EA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good communication and effective sharing of information. This w</w:t>
      </w:r>
      <w:r w:rsidR="006005E0" w:rsidRPr="002E2879">
        <w:rPr>
          <w:rFonts w:cstheme="minorHAnsi"/>
          <w:color w:val="000000"/>
        </w:rPr>
        <w:t>ill enable optimum opportunities</w:t>
      </w:r>
      <w:r w:rsidR="009472EA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for educational progress and achievement.</w:t>
      </w:r>
    </w:p>
    <w:p w14:paraId="41A2FF07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2E2879">
        <w:rPr>
          <w:rFonts w:cstheme="minorHAnsi"/>
          <w:color w:val="000000"/>
        </w:rPr>
        <w:t xml:space="preserve">* E.g. </w:t>
      </w:r>
      <w:r w:rsidRPr="002E2879">
        <w:rPr>
          <w:rFonts w:cstheme="minorHAnsi"/>
          <w:i/>
          <w:iCs/>
          <w:color w:val="000000"/>
        </w:rPr>
        <w:t>medical agencies, Hospital School, DPLS</w:t>
      </w:r>
    </w:p>
    <w:p w14:paraId="251E783A" w14:textId="77777777" w:rsidR="009472EA" w:rsidRPr="002E2879" w:rsidRDefault="009472E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1CF703E4" w14:textId="77777777" w:rsidR="000F2B75" w:rsidRPr="002E2879" w:rsidRDefault="00810AD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</w:t>
      </w:r>
      <w:r w:rsidR="000F2B75" w:rsidRPr="002E2879">
        <w:rPr>
          <w:rFonts w:cstheme="minorHAnsi"/>
          <w:b/>
          <w:bCs/>
          <w:color w:val="000000"/>
        </w:rPr>
        <w:t>END Information Report</w:t>
      </w:r>
    </w:p>
    <w:p w14:paraId="4B5D0BDB" w14:textId="77777777" w:rsidR="00DA11C3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The school will ensure </w:t>
      </w:r>
      <w:r w:rsidR="00FE7F07" w:rsidRPr="002E2879">
        <w:rPr>
          <w:rFonts w:cstheme="minorHAnsi"/>
          <w:color w:val="000000"/>
        </w:rPr>
        <w:t>that the SEND information is accessible</w:t>
      </w:r>
      <w:r w:rsidRPr="002E2879">
        <w:rPr>
          <w:rFonts w:cstheme="minorHAnsi"/>
          <w:color w:val="000000"/>
        </w:rPr>
        <w:t xml:space="preserve"> on the school website. Governors</w:t>
      </w:r>
      <w:r w:rsidR="00DA11C3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have a legal duty to publish information on their websites about the implementation of the policy</w:t>
      </w:r>
      <w:r w:rsidR="00DA11C3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for pupils with SEN</w:t>
      </w:r>
      <w:r w:rsidR="00195310" w:rsidRPr="002E2879">
        <w:rPr>
          <w:rFonts w:cstheme="minorHAnsi"/>
          <w:color w:val="000000"/>
        </w:rPr>
        <w:t>D</w:t>
      </w:r>
      <w:r w:rsidRPr="002E2879">
        <w:rPr>
          <w:rFonts w:cstheme="minorHAnsi"/>
          <w:color w:val="000000"/>
        </w:rPr>
        <w:t xml:space="preserve">. The information published will be updated annually and </w:t>
      </w:r>
      <w:r w:rsidR="00DA11C3" w:rsidRPr="002E2879">
        <w:rPr>
          <w:rFonts w:cstheme="minorHAnsi"/>
          <w:color w:val="000000"/>
        </w:rPr>
        <w:t>any</w:t>
      </w:r>
      <w:r w:rsidRPr="002E2879">
        <w:rPr>
          <w:rFonts w:cstheme="minorHAnsi"/>
          <w:color w:val="000000"/>
        </w:rPr>
        <w:t xml:space="preserve"> changes to the</w:t>
      </w:r>
      <w:r w:rsidR="00DA11C3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information occurring during the year will be updated as soon as possible. </w:t>
      </w:r>
    </w:p>
    <w:p w14:paraId="4B9CBC15" w14:textId="77777777" w:rsidR="00FE7F07" w:rsidRPr="002E2879" w:rsidRDefault="00FE7F07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6E83E34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Monitoring and Accountability</w:t>
      </w:r>
    </w:p>
    <w:p w14:paraId="26A7432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Accessibility</w:t>
      </w:r>
    </w:p>
    <w:p w14:paraId="79C82F71" w14:textId="77777777" w:rsidR="00DA11C3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 xml:space="preserve">The school is compliant with the Equality Act 2010 and Accessibility legislation. It is </w:t>
      </w:r>
      <w:r w:rsidR="00DA11C3" w:rsidRPr="002E2879">
        <w:rPr>
          <w:rFonts w:cstheme="minorHAnsi"/>
          <w:color w:val="000000"/>
        </w:rPr>
        <w:t>mainly</w:t>
      </w:r>
      <w:r w:rsidRPr="002E2879">
        <w:rPr>
          <w:rFonts w:cstheme="minorHAnsi"/>
          <w:color w:val="000000"/>
        </w:rPr>
        <w:t xml:space="preserve"> accessible</w:t>
      </w:r>
      <w:r w:rsidR="00DA11C3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for wheelchair users</w:t>
      </w:r>
      <w:r w:rsidR="00DA11C3" w:rsidRPr="002E2879">
        <w:rPr>
          <w:rFonts w:cstheme="minorHAnsi"/>
          <w:color w:val="000000"/>
        </w:rPr>
        <w:t xml:space="preserve">, except the staff room, Headteacher’s office and </w:t>
      </w:r>
      <w:r w:rsidR="00971C7A" w:rsidRPr="002E2879">
        <w:rPr>
          <w:rFonts w:cstheme="minorHAnsi"/>
          <w:color w:val="000000"/>
        </w:rPr>
        <w:t>upstairs intervention</w:t>
      </w:r>
      <w:r w:rsidR="00DA11C3" w:rsidRPr="002E2879">
        <w:rPr>
          <w:rFonts w:cstheme="minorHAnsi"/>
          <w:color w:val="000000"/>
        </w:rPr>
        <w:t xml:space="preserve"> room.  There is a</w:t>
      </w:r>
      <w:r w:rsidRPr="002E2879">
        <w:rPr>
          <w:rFonts w:cstheme="minorHAnsi"/>
          <w:color w:val="000000"/>
        </w:rPr>
        <w:t xml:space="preserve"> disabled toilet facility. </w:t>
      </w:r>
      <w:r w:rsidR="00DA11C3" w:rsidRPr="002E2879">
        <w:rPr>
          <w:rFonts w:cstheme="minorHAnsi"/>
          <w:color w:val="000000"/>
        </w:rPr>
        <w:t xml:space="preserve"> </w:t>
      </w:r>
    </w:p>
    <w:p w14:paraId="0FD1010F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224B6D" w14:textId="77777777" w:rsidR="000F2B75" w:rsidRPr="002E2879" w:rsidRDefault="00DA11C3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E2879">
        <w:rPr>
          <w:rFonts w:cstheme="minorHAnsi"/>
          <w:color w:val="000000"/>
        </w:rPr>
        <w:t>Shebbear</w:t>
      </w:r>
      <w:proofErr w:type="spellEnd"/>
      <w:r w:rsidRPr="002E2879">
        <w:rPr>
          <w:rFonts w:cstheme="minorHAnsi"/>
          <w:color w:val="000000"/>
        </w:rPr>
        <w:t xml:space="preserve"> Community </w:t>
      </w:r>
      <w:r w:rsidR="000F2B75" w:rsidRPr="002E2879">
        <w:rPr>
          <w:rFonts w:cstheme="minorHAnsi"/>
          <w:color w:val="000000"/>
        </w:rPr>
        <w:t>School work</w:t>
      </w:r>
      <w:r w:rsidRPr="002E2879">
        <w:rPr>
          <w:rFonts w:cstheme="minorHAnsi"/>
          <w:color w:val="000000"/>
        </w:rPr>
        <w:t xml:space="preserve">s </w:t>
      </w:r>
      <w:r w:rsidR="000F2B75" w:rsidRPr="002E2879">
        <w:rPr>
          <w:rFonts w:cstheme="minorHAnsi"/>
          <w:color w:val="000000"/>
        </w:rPr>
        <w:t>hard to develop their accessibility and the schools’ accessibility plan</w:t>
      </w:r>
      <w:r w:rsidR="00971C7A" w:rsidRPr="002E2879">
        <w:rPr>
          <w:rFonts w:cstheme="minorHAnsi"/>
          <w:color w:val="000000"/>
        </w:rPr>
        <w:t>.</w:t>
      </w:r>
      <w:r w:rsidR="000F2B75" w:rsidRPr="002E2879">
        <w:rPr>
          <w:rFonts w:cstheme="minorHAnsi"/>
          <w:color w:val="000000"/>
        </w:rPr>
        <w:t xml:space="preserve"> </w:t>
      </w:r>
      <w:r w:rsidR="00971C7A" w:rsidRPr="002E2879">
        <w:rPr>
          <w:rFonts w:cstheme="minorHAnsi"/>
          <w:color w:val="000000"/>
        </w:rPr>
        <w:t>This</w:t>
      </w:r>
      <w:r w:rsidR="000F2B75" w:rsidRPr="002E2879">
        <w:rPr>
          <w:rFonts w:cstheme="minorHAnsi"/>
          <w:color w:val="000000"/>
        </w:rPr>
        <w:t xml:space="preserve"> can be accessed from the school website.</w:t>
      </w:r>
    </w:p>
    <w:p w14:paraId="1EB49088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197585" w14:textId="77777777" w:rsidR="00195310" w:rsidRPr="002E2879" w:rsidRDefault="00195310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BE271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Storing and Managing Information</w:t>
      </w:r>
    </w:p>
    <w:p w14:paraId="08ED700D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Pupil SEND records will be kept in accordance to the DfE guidance contained in “Statutory Policies</w:t>
      </w:r>
      <w:r w:rsidR="009F27D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for schools” (February 2014)</w:t>
      </w:r>
    </w:p>
    <w:p w14:paraId="17F05108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(</w:t>
      </w:r>
      <w:r w:rsidRPr="002E2879">
        <w:rPr>
          <w:rFonts w:cstheme="minorHAnsi"/>
          <w:color w:val="0000FF"/>
        </w:rPr>
        <w:t>https://www.gov.uk/government/uploads/system/uploads/attachment_data/file/284301/statutory_schools_policies.pdf</w:t>
      </w:r>
      <w:r w:rsidRPr="002E2879">
        <w:rPr>
          <w:rFonts w:cstheme="minorHAnsi"/>
          <w:color w:val="000000"/>
        </w:rPr>
        <w:t>)</w:t>
      </w:r>
    </w:p>
    <w:p w14:paraId="79615D1F" w14:textId="77777777" w:rsidR="009F27DE" w:rsidRPr="002E2879" w:rsidRDefault="009F27D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3E5776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2879">
        <w:rPr>
          <w:rFonts w:cstheme="minorHAnsi"/>
          <w:b/>
          <w:bCs/>
          <w:color w:val="000000"/>
        </w:rPr>
        <w:t>Responding to Complaints</w:t>
      </w:r>
    </w:p>
    <w:p w14:paraId="1DAE249C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In the first instance, parent complaints about the provision or organisation of SEND are dealt with</w:t>
      </w:r>
      <w:r w:rsidR="009F27D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through the procedures outlined in the School’s Complaints Policy.</w:t>
      </w:r>
    </w:p>
    <w:p w14:paraId="3CBF26E0" w14:textId="77777777" w:rsidR="000F2B75" w:rsidRPr="002E2879" w:rsidRDefault="000F2B75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color w:val="000000"/>
        </w:rPr>
        <w:t>If there continues to be disagreement with regard to SEND provision the Local Authority should</w:t>
      </w:r>
      <w:r w:rsidR="009F27D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make arrangements that include the appointment of independent persons with a view to avoiding or</w:t>
      </w:r>
      <w:r w:rsidR="009F27D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>resolving disagreements between the parents/carers and the school. This includes access to</w:t>
      </w:r>
      <w:r w:rsidR="009F27DE" w:rsidRPr="002E2879">
        <w:rPr>
          <w:rFonts w:cstheme="minorHAnsi"/>
          <w:color w:val="000000"/>
        </w:rPr>
        <w:t xml:space="preserve"> </w:t>
      </w:r>
      <w:r w:rsidRPr="002E2879">
        <w:rPr>
          <w:rFonts w:cstheme="minorHAnsi"/>
          <w:color w:val="000000"/>
        </w:rPr>
        <w:t xml:space="preserve">mediation before tribunal. Parents/carers have a right to appeal to a SEND tribunal at </w:t>
      </w:r>
      <w:r w:rsidR="009F27DE" w:rsidRPr="002E2879">
        <w:rPr>
          <w:rFonts w:cstheme="minorHAnsi"/>
          <w:color w:val="000000"/>
        </w:rPr>
        <w:t>any</w:t>
      </w:r>
      <w:r w:rsidRPr="002E2879">
        <w:rPr>
          <w:rFonts w:cstheme="minorHAnsi"/>
          <w:color w:val="000000"/>
        </w:rPr>
        <w:t xml:space="preserve"> stage.</w:t>
      </w:r>
    </w:p>
    <w:p w14:paraId="0C432DAE" w14:textId="77777777" w:rsidR="009F27DE" w:rsidRPr="002E2879" w:rsidRDefault="009F27DE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3C1892" w14:textId="77777777" w:rsidR="00971C7A" w:rsidRPr="002E2879" w:rsidRDefault="00971C7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E2879">
        <w:rPr>
          <w:rFonts w:cstheme="minorHAnsi"/>
          <w:b/>
          <w:color w:val="000000"/>
        </w:rPr>
        <w:t>Glossary</w:t>
      </w:r>
    </w:p>
    <w:p w14:paraId="048760E6" w14:textId="77777777" w:rsidR="00971C7A" w:rsidRPr="002E2879" w:rsidRDefault="00971C7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9D1272" w14:textId="77777777" w:rsidR="00971C7A" w:rsidRPr="002E2879" w:rsidRDefault="00971C7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color w:val="000000"/>
        </w:rPr>
        <w:t>SEND</w:t>
      </w:r>
      <w:r w:rsidR="00704ECC" w:rsidRPr="002E2879">
        <w:rPr>
          <w:rFonts w:cstheme="minorHAnsi"/>
          <w:b/>
          <w:color w:val="000000"/>
        </w:rPr>
        <w:t>/SEN</w:t>
      </w:r>
      <w:r w:rsidRPr="002E2879">
        <w:rPr>
          <w:rFonts w:cstheme="minorHAnsi"/>
          <w:color w:val="000000"/>
        </w:rPr>
        <w:t xml:space="preserve"> – Special Educational Needs and Disabilities</w:t>
      </w:r>
    </w:p>
    <w:p w14:paraId="1CD996C7" w14:textId="77777777" w:rsidR="00971C7A" w:rsidRPr="002E2879" w:rsidRDefault="00971C7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color w:val="000000"/>
        </w:rPr>
        <w:t>IEP</w:t>
      </w:r>
      <w:r w:rsidRPr="002E2879">
        <w:rPr>
          <w:rFonts w:cstheme="minorHAnsi"/>
          <w:color w:val="000000"/>
        </w:rPr>
        <w:t xml:space="preserve"> – Individual Educational Plan</w:t>
      </w:r>
    </w:p>
    <w:p w14:paraId="627A1154" w14:textId="77777777" w:rsidR="00971C7A" w:rsidRPr="002E2879" w:rsidRDefault="00971C7A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color w:val="000000"/>
        </w:rPr>
        <w:t>EHCP</w:t>
      </w:r>
      <w:r w:rsidRPr="002E2879">
        <w:rPr>
          <w:rFonts w:cstheme="minorHAnsi"/>
          <w:color w:val="000000"/>
        </w:rPr>
        <w:t xml:space="preserve"> – Education and Health Care Plan</w:t>
      </w:r>
    </w:p>
    <w:p w14:paraId="7FF7B6D4" w14:textId="77777777" w:rsidR="005D794D" w:rsidRPr="002E2879" w:rsidRDefault="00704ECC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color w:val="000000"/>
        </w:rPr>
        <w:t xml:space="preserve">TAF- </w:t>
      </w:r>
      <w:r w:rsidRPr="002E2879">
        <w:rPr>
          <w:rFonts w:cstheme="minorHAnsi"/>
          <w:color w:val="000000"/>
        </w:rPr>
        <w:t>Team Around the Family meeting</w:t>
      </w:r>
    </w:p>
    <w:p w14:paraId="5D2DD1C2" w14:textId="77777777" w:rsidR="00704ECC" w:rsidRDefault="00704ECC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E2879">
        <w:rPr>
          <w:rFonts w:cstheme="minorHAnsi"/>
          <w:b/>
          <w:color w:val="000000"/>
        </w:rPr>
        <w:t xml:space="preserve">TAC – </w:t>
      </w:r>
      <w:r w:rsidRPr="002E2879">
        <w:rPr>
          <w:rFonts w:cstheme="minorHAnsi"/>
          <w:color w:val="000000"/>
        </w:rPr>
        <w:t>Team Around the Child meeting</w:t>
      </w:r>
    </w:p>
    <w:p w14:paraId="41D4EB4C" w14:textId="77777777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53AB10" w14:textId="1670A1DD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Agreed by the full Governing</w:t>
      </w:r>
      <w:r w:rsidR="0051474E">
        <w:rPr>
          <w:rFonts w:cstheme="minorHAnsi"/>
          <w:color w:val="000000"/>
        </w:rPr>
        <w:t xml:space="preserve"> Body at their meeting held on </w:t>
      </w:r>
      <w:r w:rsidR="00482F38">
        <w:rPr>
          <w:rFonts w:cstheme="minorHAnsi"/>
          <w:color w:val="000000"/>
        </w:rPr>
        <w:t>26</w:t>
      </w:r>
      <w:r w:rsidR="00482F38" w:rsidRPr="00482F38">
        <w:rPr>
          <w:rFonts w:cstheme="minorHAnsi"/>
          <w:color w:val="000000"/>
          <w:vertAlign w:val="superscript"/>
        </w:rPr>
        <w:t>th</w:t>
      </w:r>
      <w:r w:rsidR="00482F38">
        <w:rPr>
          <w:rFonts w:cstheme="minorHAnsi"/>
          <w:color w:val="000000"/>
        </w:rPr>
        <w:t xml:space="preserve"> January 2023</w:t>
      </w:r>
    </w:p>
    <w:p w14:paraId="44D6403B" w14:textId="77777777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6AF2D8" w14:textId="77777777" w:rsidR="002E2879" w:rsidRDefault="002E2879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Signed ………………………………………………</w:t>
      </w:r>
    </w:p>
    <w:p w14:paraId="23F33963" w14:textId="72C7B965" w:rsidR="002E2879" w:rsidRPr="002E2879" w:rsidRDefault="00482F38" w:rsidP="000F2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Andrew Goode - </w:t>
      </w:r>
      <w:bookmarkStart w:id="0" w:name="_GoBack"/>
      <w:bookmarkEnd w:id="0"/>
      <w:r w:rsidR="002E2879">
        <w:rPr>
          <w:rFonts w:cstheme="minorHAnsi"/>
          <w:color w:val="000000"/>
        </w:rPr>
        <w:t>Chair of Governors</w:t>
      </w:r>
    </w:p>
    <w:sectPr w:rsidR="002E2879" w:rsidRPr="002E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5"/>
    <w:rsid w:val="00031C4E"/>
    <w:rsid w:val="00043C84"/>
    <w:rsid w:val="00080480"/>
    <w:rsid w:val="00084F5D"/>
    <w:rsid w:val="000A2305"/>
    <w:rsid w:val="000A73CE"/>
    <w:rsid w:val="000C02D9"/>
    <w:rsid w:val="000D4301"/>
    <w:rsid w:val="000D7F70"/>
    <w:rsid w:val="000F2B75"/>
    <w:rsid w:val="00106E19"/>
    <w:rsid w:val="00107F5F"/>
    <w:rsid w:val="00195310"/>
    <w:rsid w:val="001D6286"/>
    <w:rsid w:val="001E6042"/>
    <w:rsid w:val="0025470C"/>
    <w:rsid w:val="00266B64"/>
    <w:rsid w:val="002747FA"/>
    <w:rsid w:val="00291E79"/>
    <w:rsid w:val="002E2879"/>
    <w:rsid w:val="002F400E"/>
    <w:rsid w:val="002F6205"/>
    <w:rsid w:val="00313C23"/>
    <w:rsid w:val="0032271F"/>
    <w:rsid w:val="00340D62"/>
    <w:rsid w:val="0035595B"/>
    <w:rsid w:val="00390EA8"/>
    <w:rsid w:val="003B3927"/>
    <w:rsid w:val="003D2408"/>
    <w:rsid w:val="003D25DA"/>
    <w:rsid w:val="00427B54"/>
    <w:rsid w:val="00442553"/>
    <w:rsid w:val="00482F38"/>
    <w:rsid w:val="0049350E"/>
    <w:rsid w:val="004B045C"/>
    <w:rsid w:val="004C2732"/>
    <w:rsid w:val="004E4B32"/>
    <w:rsid w:val="0051474E"/>
    <w:rsid w:val="00521839"/>
    <w:rsid w:val="00535B6D"/>
    <w:rsid w:val="00542AAB"/>
    <w:rsid w:val="005D794D"/>
    <w:rsid w:val="006005E0"/>
    <w:rsid w:val="006211C5"/>
    <w:rsid w:val="006758A5"/>
    <w:rsid w:val="006D3279"/>
    <w:rsid w:val="00700BB0"/>
    <w:rsid w:val="007020CC"/>
    <w:rsid w:val="00704ECC"/>
    <w:rsid w:val="0074539B"/>
    <w:rsid w:val="00754E24"/>
    <w:rsid w:val="007712A7"/>
    <w:rsid w:val="007B2ABE"/>
    <w:rsid w:val="007C1BCD"/>
    <w:rsid w:val="007D21D0"/>
    <w:rsid w:val="007E4680"/>
    <w:rsid w:val="00810AD8"/>
    <w:rsid w:val="00832614"/>
    <w:rsid w:val="00836F6B"/>
    <w:rsid w:val="00867370"/>
    <w:rsid w:val="008B3EC5"/>
    <w:rsid w:val="008C0241"/>
    <w:rsid w:val="008C7C95"/>
    <w:rsid w:val="008F443D"/>
    <w:rsid w:val="009201F2"/>
    <w:rsid w:val="009472EA"/>
    <w:rsid w:val="00971C7A"/>
    <w:rsid w:val="009D5E5E"/>
    <w:rsid w:val="009F27DE"/>
    <w:rsid w:val="009F2F48"/>
    <w:rsid w:val="00A07854"/>
    <w:rsid w:val="00A11A12"/>
    <w:rsid w:val="00A47E74"/>
    <w:rsid w:val="00A5539F"/>
    <w:rsid w:val="00A74FF9"/>
    <w:rsid w:val="00A83EAB"/>
    <w:rsid w:val="00AB1FAC"/>
    <w:rsid w:val="00B0407E"/>
    <w:rsid w:val="00B1081A"/>
    <w:rsid w:val="00B327E4"/>
    <w:rsid w:val="00B80C45"/>
    <w:rsid w:val="00B8144E"/>
    <w:rsid w:val="00B835AF"/>
    <w:rsid w:val="00BA669C"/>
    <w:rsid w:val="00BF54F2"/>
    <w:rsid w:val="00BF5A31"/>
    <w:rsid w:val="00C009AD"/>
    <w:rsid w:val="00C8574C"/>
    <w:rsid w:val="00C90AC0"/>
    <w:rsid w:val="00CD6EC1"/>
    <w:rsid w:val="00CE70D3"/>
    <w:rsid w:val="00CF518D"/>
    <w:rsid w:val="00DA11C3"/>
    <w:rsid w:val="00DA1697"/>
    <w:rsid w:val="00DB14A2"/>
    <w:rsid w:val="00DF139A"/>
    <w:rsid w:val="00DF72AF"/>
    <w:rsid w:val="00E02518"/>
    <w:rsid w:val="00E141F6"/>
    <w:rsid w:val="00E423C5"/>
    <w:rsid w:val="00E72EE7"/>
    <w:rsid w:val="00E94682"/>
    <w:rsid w:val="00EB4BB4"/>
    <w:rsid w:val="00F22BCB"/>
    <w:rsid w:val="00F6665E"/>
    <w:rsid w:val="00F76044"/>
    <w:rsid w:val="00FC17EF"/>
    <w:rsid w:val="00FD7A8F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3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F6"/>
    <w:rPr>
      <w:color w:val="0000FF" w:themeColor="hyperlink"/>
      <w:u w:val="single"/>
    </w:rPr>
  </w:style>
  <w:style w:type="table" w:styleId="TableGrid">
    <w:name w:val="Table Grid"/>
    <w:basedOn w:val="TableNormal"/>
    <w:rsid w:val="002E2879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F6"/>
    <w:rPr>
      <w:color w:val="0000FF" w:themeColor="hyperlink"/>
      <w:u w:val="single"/>
    </w:rPr>
  </w:style>
  <w:style w:type="table" w:styleId="TableGrid">
    <w:name w:val="Table Grid"/>
    <w:basedOn w:val="TableNormal"/>
    <w:rsid w:val="002E2879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shebbear-pri.dev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Shebbear Community Primary School</Company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Hawker</dc:creator>
  <cp:lastModifiedBy>S Hawker</cp:lastModifiedBy>
  <cp:revision>2</cp:revision>
  <dcterms:created xsi:type="dcterms:W3CDTF">2023-01-19T14:40:00Z</dcterms:created>
  <dcterms:modified xsi:type="dcterms:W3CDTF">2023-01-19T14:40:00Z</dcterms:modified>
</cp:coreProperties>
</file>